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80" w:rsidRPr="00B36880" w:rsidRDefault="00B36880" w:rsidP="00B36880">
      <w:pPr>
        <w:jc w:val="center"/>
        <w:rPr>
          <w:rFonts w:ascii="Calibri" w:hAnsi="Calibri" w:cs="Calibri"/>
        </w:rPr>
      </w:pPr>
      <w:r w:rsidRPr="00B36880">
        <w:rPr>
          <w:rFonts w:ascii="Calibri" w:hAnsi="Calibri" w:cs="Calibri"/>
        </w:rPr>
        <w:t>Klauzula informacyjna</w:t>
      </w:r>
    </w:p>
    <w:p w:rsidR="00B36880" w:rsidRPr="00B36880" w:rsidRDefault="00B36880" w:rsidP="00B36880">
      <w:pPr>
        <w:jc w:val="center"/>
        <w:rPr>
          <w:rFonts w:ascii="Calibri" w:hAnsi="Calibri" w:cs="Calibri"/>
        </w:rPr>
      </w:pPr>
      <w:r w:rsidRPr="00B36880">
        <w:rPr>
          <w:rFonts w:ascii="Calibri" w:hAnsi="Calibri" w:cs="Calibri"/>
        </w:rPr>
        <w:t xml:space="preserve">dla osób korzystających ze świadczeń pomocy społecznej </w:t>
      </w:r>
    </w:p>
    <w:p w:rsidR="003053A7" w:rsidRPr="00B36880" w:rsidRDefault="00B36880" w:rsidP="00B36880">
      <w:pPr>
        <w:jc w:val="both"/>
        <w:rPr>
          <w:rFonts w:ascii="Calibri" w:hAnsi="Calibri" w:cs="Calibri"/>
          <w:b/>
        </w:rPr>
      </w:pPr>
      <w:r w:rsidRPr="00B36880">
        <w:rPr>
          <w:rFonts w:ascii="Calibri" w:hAnsi="Calibri" w:cs="Calibri"/>
        </w:rPr>
        <w:t>Zgodnie z art. 13 i 14 rozporządzenia Parlamentu Europejskiego i Rady (UE) 2016/679 z 27.04.2016 r. w sprawie ochrony osób fizycznych w związku z przetwarzaniem danych osobowych i w sprawie sw</w:t>
      </w:r>
      <w:r w:rsidRPr="00B36880">
        <w:rPr>
          <w:rFonts w:ascii="Calibri" w:hAnsi="Calibri" w:cs="Calibri"/>
        </w:rPr>
        <w:t>o</w:t>
      </w:r>
      <w:r w:rsidRPr="00B36880">
        <w:rPr>
          <w:rFonts w:ascii="Calibri" w:hAnsi="Calibri" w:cs="Calibri"/>
        </w:rPr>
        <w:t>bodnego przepływu takich danych oraz uchylenia dyrektywy 95/46/WE (ogólne rozporządzenie o</w:t>
      </w:r>
      <w:r>
        <w:rPr>
          <w:rFonts w:ascii="Calibri" w:hAnsi="Calibri" w:cs="Calibri"/>
        </w:rPr>
        <w:t> </w:t>
      </w:r>
      <w:r w:rsidRPr="00B36880">
        <w:rPr>
          <w:rFonts w:ascii="Calibri" w:hAnsi="Calibri" w:cs="Calibri"/>
        </w:rPr>
        <w:t>ochronie danych) (</w:t>
      </w:r>
      <w:proofErr w:type="spellStart"/>
      <w:r w:rsidRPr="00B36880">
        <w:rPr>
          <w:rFonts w:ascii="Calibri" w:hAnsi="Calibri" w:cs="Calibri"/>
        </w:rPr>
        <w:t>Dz.U</w:t>
      </w:r>
      <w:proofErr w:type="spellEnd"/>
      <w:r w:rsidRPr="00B36880">
        <w:rPr>
          <w:rFonts w:ascii="Calibri" w:hAnsi="Calibri" w:cs="Calibri"/>
        </w:rPr>
        <w:t>. UE. L. z 2016 r. Nr 119, str. 1) – dalej RODO, informujemy, że:</w:t>
      </w:r>
    </w:p>
    <w:p w:rsidR="00B36880" w:rsidRPr="00B36880" w:rsidRDefault="003053A7" w:rsidP="00B36880">
      <w:pPr>
        <w:numPr>
          <w:ilvl w:val="0"/>
          <w:numId w:val="3"/>
        </w:numPr>
        <w:spacing w:before="100" w:beforeAutospacing="1" w:after="100" w:afterAutospacing="1"/>
        <w:jc w:val="both"/>
        <w:rPr>
          <w:rFonts w:ascii="Calibri" w:eastAsia="Times New Roman" w:hAnsi="Calibri" w:cs="Calibri"/>
        </w:rPr>
      </w:pPr>
      <w:r w:rsidRPr="00B36880">
        <w:rPr>
          <w:rFonts w:ascii="Calibri" w:eastAsia="Times New Roman" w:hAnsi="Calibri" w:cs="Calibri"/>
        </w:rPr>
        <w:t>Administratorem Pani/Pana danych osobowych jest Miejski Ośrodek Pomocy Rodzinie z siedzibą przy ul. Cześnikowskiej 18, 60-330 Poznań</w:t>
      </w:r>
      <w:r w:rsidR="00B36880" w:rsidRPr="00B36880">
        <w:rPr>
          <w:rFonts w:ascii="Calibri" w:eastAsia="Times New Roman" w:hAnsi="Calibri" w:cs="Calibri"/>
        </w:rPr>
        <w:t>.</w:t>
      </w:r>
    </w:p>
    <w:p w:rsidR="00B36880" w:rsidRPr="00B36880" w:rsidRDefault="00B36880" w:rsidP="00B36880">
      <w:pPr>
        <w:pStyle w:val="Akapitzlist"/>
        <w:numPr>
          <w:ilvl w:val="0"/>
          <w:numId w:val="3"/>
        </w:numPr>
        <w:jc w:val="both"/>
        <w:rPr>
          <w:rFonts w:ascii="Calibri" w:hAnsi="Calibri" w:cs="Calibri"/>
        </w:rPr>
      </w:pPr>
      <w:r w:rsidRPr="00B36880">
        <w:rPr>
          <w:rFonts w:ascii="Calibri" w:hAnsi="Calibri" w:cs="Calibri"/>
        </w:rPr>
        <w:t>W sprawach związanych z przetwarzaniem Pani/Pana danych osobowych można kontakt</w:t>
      </w:r>
      <w:r w:rsidRPr="00B36880">
        <w:rPr>
          <w:rFonts w:ascii="Calibri" w:hAnsi="Calibri" w:cs="Calibri"/>
        </w:rPr>
        <w:t>o</w:t>
      </w:r>
      <w:r w:rsidRPr="00B36880">
        <w:rPr>
          <w:rFonts w:ascii="Calibri" w:hAnsi="Calibri" w:cs="Calibri"/>
        </w:rPr>
        <w:t>wać się z Inspektorem ochrony danych:</w:t>
      </w:r>
    </w:p>
    <w:p w:rsidR="00B36880" w:rsidRPr="00B36880" w:rsidRDefault="00B36880" w:rsidP="00B36880">
      <w:pPr>
        <w:pStyle w:val="Akapitzlist"/>
        <w:numPr>
          <w:ilvl w:val="1"/>
          <w:numId w:val="3"/>
        </w:numPr>
        <w:jc w:val="both"/>
        <w:rPr>
          <w:rFonts w:ascii="Calibri" w:hAnsi="Calibri" w:cs="Calibri"/>
        </w:rPr>
      </w:pPr>
      <w:r w:rsidRPr="00B36880">
        <w:rPr>
          <w:rFonts w:ascii="Calibri" w:hAnsi="Calibri" w:cs="Calibri"/>
        </w:rPr>
        <w:t>listownie na adres: Miejski Ośrodek Pomocy Rodzinie w Poznaniu, ul. Cześniko</w:t>
      </w:r>
      <w:r w:rsidRPr="00B36880">
        <w:rPr>
          <w:rFonts w:ascii="Calibri" w:hAnsi="Calibri" w:cs="Calibri"/>
        </w:rPr>
        <w:t>w</w:t>
      </w:r>
      <w:r w:rsidRPr="00B36880">
        <w:rPr>
          <w:rFonts w:ascii="Calibri" w:hAnsi="Calibri" w:cs="Calibri"/>
        </w:rPr>
        <w:t>ska 18, 60-330 Poznań;</w:t>
      </w:r>
    </w:p>
    <w:p w:rsidR="00B36880" w:rsidRPr="00B36880" w:rsidRDefault="00B36880" w:rsidP="00B36880">
      <w:pPr>
        <w:pStyle w:val="Akapitzlist"/>
        <w:numPr>
          <w:ilvl w:val="1"/>
          <w:numId w:val="3"/>
        </w:numPr>
        <w:jc w:val="both"/>
        <w:rPr>
          <w:rFonts w:ascii="Calibri" w:hAnsi="Calibri" w:cs="Calibri"/>
        </w:rPr>
      </w:pPr>
      <w:r w:rsidRPr="00B36880">
        <w:rPr>
          <w:rFonts w:ascii="Calibri" w:hAnsi="Calibri" w:cs="Calibri"/>
        </w:rPr>
        <w:t xml:space="preserve">poprzez e-mail: </w:t>
      </w:r>
      <w:hyperlink r:id="rId5" w:history="1">
        <w:r w:rsidRPr="00B36880">
          <w:rPr>
            <w:rStyle w:val="Hipercze"/>
            <w:rFonts w:ascii="Calibri" w:hAnsi="Calibri" w:cs="Calibri"/>
          </w:rPr>
          <w:t>iod@mopr.poznan.pl</w:t>
        </w:r>
      </w:hyperlink>
      <w:r w:rsidRPr="00B36880">
        <w:rPr>
          <w:rFonts w:ascii="Calibri" w:hAnsi="Calibri" w:cs="Calibri"/>
        </w:rPr>
        <w:t>.</w:t>
      </w:r>
    </w:p>
    <w:p w:rsidR="00B36880" w:rsidRPr="00B36880" w:rsidRDefault="00B36880" w:rsidP="00B36880">
      <w:pPr>
        <w:pStyle w:val="Akapitzlist"/>
        <w:numPr>
          <w:ilvl w:val="0"/>
          <w:numId w:val="3"/>
        </w:numPr>
        <w:jc w:val="both"/>
        <w:rPr>
          <w:rFonts w:ascii="Calibri" w:hAnsi="Calibri" w:cs="Calibri"/>
        </w:rPr>
      </w:pPr>
      <w:r w:rsidRPr="00B36880">
        <w:rPr>
          <w:rFonts w:ascii="Calibri" w:hAnsi="Calibri" w:cs="Calibri"/>
        </w:rPr>
        <w:t>Podstawa prawną p</w:t>
      </w:r>
      <w:r w:rsidR="003053A7" w:rsidRPr="00B36880">
        <w:rPr>
          <w:rFonts w:ascii="Calibri" w:eastAsia="Times New Roman" w:hAnsi="Calibri" w:cs="Calibri"/>
        </w:rPr>
        <w:t xml:space="preserve">rzetwarzanie Pani/Pana danych osobowych </w:t>
      </w:r>
      <w:r w:rsidRPr="00B36880">
        <w:rPr>
          <w:rFonts w:ascii="Calibri" w:eastAsia="Times New Roman" w:hAnsi="Calibri" w:cs="Calibri"/>
        </w:rPr>
        <w:t xml:space="preserve">jest </w:t>
      </w:r>
      <w:r w:rsidRPr="00B36880">
        <w:rPr>
          <w:rFonts w:ascii="Calibri" w:eastAsia="Times New Roman" w:hAnsi="Calibri" w:cs="Calibri"/>
          <w:iCs/>
        </w:rPr>
        <w:t>art. 6 ust. 1 lit. c</w:t>
      </w:r>
      <w:r w:rsidRPr="00B36880">
        <w:rPr>
          <w:rFonts w:ascii="Calibri" w:hAnsi="Calibri" w:cs="Calibri"/>
        </w:rPr>
        <w:t xml:space="preserve"> oraz art. 9 ust. 2 lit. b RODO w związku z przepisem art. 100 ust. 2 ustawy z dnia 12 marca 2004 r. o pomocy społecznej, który stanowi, że podmioty i osoby realizujące zadania w zakresie pomocy społecznej określone w ustawie przetwarzają dane osobowe osób, do których stosuje się ustawę oraz członków ich rodzin w zakresie i celu niezbędnych do realizacji zadań wynikających z ustawy. Celem przetwarzania Pani/Pana danych osobowych jest przyznawanie i udzielanie </w:t>
      </w:r>
      <w:r w:rsidR="00100188" w:rsidRPr="00B36880">
        <w:rPr>
          <w:rFonts w:ascii="Calibri" w:eastAsia="Times New Roman" w:hAnsi="Calibri" w:cs="Calibri"/>
        </w:rPr>
        <w:t>świadczeń z</w:t>
      </w:r>
      <w:r>
        <w:rPr>
          <w:rFonts w:ascii="Calibri" w:eastAsia="Times New Roman" w:hAnsi="Calibri" w:cs="Calibri"/>
        </w:rPr>
        <w:t> </w:t>
      </w:r>
      <w:r w:rsidR="00100188" w:rsidRPr="00B36880">
        <w:rPr>
          <w:rFonts w:ascii="Calibri" w:eastAsia="Times New Roman" w:hAnsi="Calibri" w:cs="Calibri"/>
          <w:iCs/>
        </w:rPr>
        <w:t xml:space="preserve">pomocy </w:t>
      </w:r>
      <w:r w:rsidRPr="00B36880">
        <w:rPr>
          <w:rFonts w:ascii="Calibri" w:eastAsia="Times New Roman" w:hAnsi="Calibri" w:cs="Calibri"/>
          <w:iCs/>
        </w:rPr>
        <w:t xml:space="preserve">społecznej. </w:t>
      </w:r>
    </w:p>
    <w:p w:rsidR="00B6242C" w:rsidRPr="00B36880" w:rsidRDefault="00B6242C" w:rsidP="00B36880">
      <w:pPr>
        <w:pStyle w:val="Akapitzlist"/>
        <w:numPr>
          <w:ilvl w:val="0"/>
          <w:numId w:val="3"/>
        </w:numPr>
        <w:jc w:val="both"/>
        <w:rPr>
          <w:rFonts w:ascii="Calibri" w:hAnsi="Calibri" w:cs="Calibri"/>
        </w:rPr>
      </w:pPr>
      <w:r w:rsidRPr="00B36880">
        <w:rPr>
          <w:rFonts w:ascii="Calibri" w:eastAsia="Times New Roman" w:hAnsi="Calibri" w:cs="Calibri"/>
        </w:rPr>
        <w:t xml:space="preserve">Pani/Pana dane osobowe mogą zostać udostępnione organom publicznym uprawnionym do ich przetwarzania na podstawie przepisów prawa, osobom przez nas upoważnionym oraz naszym pracownikom, którzy posiadają dostęp do danych, aby wykonywać swoje obowiązki; podmiotom wspierających nas w wypełnianiu naszych uprawnień i obowiązków oraz w świadczeniu usług, w tym, zapewniającym obsługę informatyczną, archiwizację, niszczenie dokumentów, usługi pocztowe, dostawców systemów informatycznych, udzielających wsparcia technicznego dla systemów informatycznych, w których przetwarzane są </w:t>
      </w:r>
      <w:r w:rsidR="00B36880" w:rsidRPr="00B36880">
        <w:rPr>
          <w:rFonts w:ascii="Calibri" w:eastAsia="Times New Roman" w:hAnsi="Calibri" w:cs="Calibri"/>
        </w:rPr>
        <w:t>Pani/Pana</w:t>
      </w:r>
      <w:r w:rsidRPr="00B36880">
        <w:rPr>
          <w:rFonts w:ascii="Calibri" w:eastAsia="Times New Roman" w:hAnsi="Calibri" w:cs="Calibri"/>
        </w:rPr>
        <w:t xml:space="preserve"> dane osobowe. </w:t>
      </w:r>
    </w:p>
    <w:p w:rsidR="00B36880" w:rsidRPr="00B36880" w:rsidRDefault="00B36880" w:rsidP="00B36880">
      <w:pPr>
        <w:pStyle w:val="Akapitzlist"/>
        <w:numPr>
          <w:ilvl w:val="0"/>
          <w:numId w:val="3"/>
        </w:numPr>
        <w:spacing w:before="100" w:beforeAutospacing="1" w:after="100" w:afterAutospacing="1"/>
        <w:jc w:val="both"/>
        <w:rPr>
          <w:rFonts w:ascii="Calibri" w:eastAsia="Times New Roman" w:hAnsi="Calibri" w:cs="Calibri"/>
        </w:rPr>
      </w:pPr>
      <w:r w:rsidRPr="00B36880">
        <w:rPr>
          <w:rFonts w:ascii="Calibri" w:hAnsi="Calibri" w:cs="Calibri"/>
        </w:rPr>
        <w:t>Po zrealizowaniu wskazanego powyżej celu, dla których dane zostały zebrane, będą one przetwarzane w celach archiwalnych przez okres wynikający z przepisów prawa, w szczególności z Rozporządzenia Prezesa Rady Ministrów z dnia 18 stycznia 2011 r. w sprawie instrukcji kancelaryjnej, jednolitych rzeczowych wykazów akt oraz instrukcji w sprawie organ</w:t>
      </w:r>
      <w:r w:rsidRPr="00B36880">
        <w:rPr>
          <w:rFonts w:ascii="Calibri" w:hAnsi="Calibri" w:cs="Calibri"/>
        </w:rPr>
        <w:t>i</w:t>
      </w:r>
      <w:r w:rsidRPr="00B36880">
        <w:rPr>
          <w:rFonts w:ascii="Calibri" w:hAnsi="Calibri" w:cs="Calibri"/>
        </w:rPr>
        <w:t>zacji i zakresu działania archiwów zakładowych.</w:t>
      </w:r>
    </w:p>
    <w:p w:rsidR="003053A7" w:rsidRPr="00B36880" w:rsidRDefault="003053A7" w:rsidP="00B36880">
      <w:pPr>
        <w:numPr>
          <w:ilvl w:val="0"/>
          <w:numId w:val="3"/>
        </w:numPr>
        <w:spacing w:after="0"/>
        <w:ind w:hanging="357"/>
        <w:jc w:val="both"/>
        <w:rPr>
          <w:rFonts w:ascii="Calibri" w:eastAsia="Times New Roman" w:hAnsi="Calibri" w:cs="Calibri"/>
        </w:rPr>
      </w:pPr>
      <w:r w:rsidRPr="00B36880">
        <w:rPr>
          <w:rFonts w:ascii="Calibri" w:eastAsia="Times New Roman" w:hAnsi="Calibri" w:cs="Calibri"/>
        </w:rPr>
        <w:t>Ma Pani/Pan prawo do:</w:t>
      </w:r>
    </w:p>
    <w:p w:rsidR="003053A7" w:rsidRPr="00B36880" w:rsidRDefault="003053A7" w:rsidP="00B36880">
      <w:pPr>
        <w:pStyle w:val="Akapitzlist"/>
        <w:numPr>
          <w:ilvl w:val="0"/>
          <w:numId w:val="4"/>
        </w:numPr>
        <w:spacing w:after="0"/>
        <w:ind w:hanging="357"/>
        <w:jc w:val="both"/>
        <w:rPr>
          <w:rFonts w:ascii="Calibri" w:eastAsia="Times New Roman" w:hAnsi="Calibri" w:cs="Calibri"/>
        </w:rPr>
      </w:pPr>
      <w:r w:rsidRPr="00B36880">
        <w:rPr>
          <w:rFonts w:ascii="Calibri" w:eastAsia="Times New Roman" w:hAnsi="Calibri" w:cs="Calibri"/>
        </w:rPr>
        <w:t>dostępu do treści swoich danych osobowych</w:t>
      </w:r>
    </w:p>
    <w:p w:rsidR="003053A7" w:rsidRPr="00B36880" w:rsidRDefault="003053A7" w:rsidP="00B36880">
      <w:pPr>
        <w:pStyle w:val="Akapitzlist"/>
        <w:numPr>
          <w:ilvl w:val="0"/>
          <w:numId w:val="4"/>
        </w:numPr>
        <w:spacing w:after="0"/>
        <w:ind w:hanging="357"/>
        <w:jc w:val="both"/>
        <w:rPr>
          <w:rFonts w:ascii="Calibri" w:eastAsia="Times New Roman" w:hAnsi="Calibri" w:cs="Calibri"/>
        </w:rPr>
      </w:pPr>
      <w:r w:rsidRPr="00B36880">
        <w:rPr>
          <w:rFonts w:ascii="Calibri" w:eastAsia="Times New Roman" w:hAnsi="Calibri" w:cs="Calibri"/>
        </w:rPr>
        <w:t xml:space="preserve">sprostowania danych, które są nieprawidłowe, </w:t>
      </w:r>
    </w:p>
    <w:p w:rsidR="00B36880" w:rsidRPr="00B36880" w:rsidRDefault="003053A7" w:rsidP="00B36880">
      <w:pPr>
        <w:pStyle w:val="Akapitzlist"/>
        <w:numPr>
          <w:ilvl w:val="0"/>
          <w:numId w:val="4"/>
        </w:numPr>
        <w:spacing w:after="0"/>
        <w:ind w:hanging="357"/>
        <w:jc w:val="both"/>
        <w:rPr>
          <w:rFonts w:ascii="Calibri" w:eastAsia="Times New Roman" w:hAnsi="Calibri" w:cs="Calibri"/>
        </w:rPr>
      </w:pPr>
      <w:r w:rsidRPr="00B36880">
        <w:rPr>
          <w:rFonts w:ascii="Calibri" w:eastAsia="Times New Roman" w:hAnsi="Calibri" w:cs="Calibri"/>
        </w:rPr>
        <w:t xml:space="preserve">usunięcia danych, </w:t>
      </w:r>
    </w:p>
    <w:p w:rsidR="00B36880" w:rsidRPr="00B36880" w:rsidRDefault="003053A7" w:rsidP="00B36880">
      <w:pPr>
        <w:pStyle w:val="Akapitzlist"/>
        <w:numPr>
          <w:ilvl w:val="0"/>
          <w:numId w:val="4"/>
        </w:numPr>
        <w:spacing w:after="0"/>
        <w:ind w:hanging="357"/>
        <w:jc w:val="both"/>
        <w:rPr>
          <w:rFonts w:ascii="Calibri" w:eastAsia="Times New Roman" w:hAnsi="Calibri" w:cs="Calibri"/>
        </w:rPr>
      </w:pPr>
      <w:r w:rsidRPr="00B36880">
        <w:rPr>
          <w:rFonts w:ascii="Calibri" w:eastAsia="Times New Roman" w:hAnsi="Calibri" w:cs="Calibri"/>
        </w:rPr>
        <w:t>o</w:t>
      </w:r>
      <w:r w:rsidR="00B36880" w:rsidRPr="00B36880">
        <w:rPr>
          <w:rFonts w:ascii="Calibri" w:eastAsia="Times New Roman" w:hAnsi="Calibri" w:cs="Calibri"/>
        </w:rPr>
        <w:t xml:space="preserve">graniczenia przetwarzania, gdy </w:t>
      </w:r>
      <w:r w:rsidRPr="00B36880">
        <w:rPr>
          <w:rFonts w:ascii="Calibri" w:eastAsia="Times New Roman" w:hAnsi="Calibri" w:cs="Calibri"/>
        </w:rPr>
        <w:t xml:space="preserve">kwestionuje </w:t>
      </w:r>
      <w:r w:rsidR="00B36880" w:rsidRPr="00B36880">
        <w:rPr>
          <w:rFonts w:ascii="Calibri" w:eastAsia="Times New Roman" w:hAnsi="Calibri" w:cs="Calibri"/>
        </w:rPr>
        <w:t xml:space="preserve">Pani/Pan </w:t>
      </w:r>
      <w:r w:rsidRPr="00B36880">
        <w:rPr>
          <w:rFonts w:ascii="Calibri" w:eastAsia="Times New Roman" w:hAnsi="Calibri" w:cs="Calibri"/>
        </w:rPr>
        <w:t xml:space="preserve">prawidłowość </w:t>
      </w:r>
      <w:r w:rsidR="00B36880" w:rsidRPr="00B36880">
        <w:rPr>
          <w:rFonts w:ascii="Calibri" w:eastAsia="Times New Roman" w:hAnsi="Calibri" w:cs="Calibri"/>
        </w:rPr>
        <w:t xml:space="preserve">przetwarzania </w:t>
      </w:r>
      <w:r w:rsidRPr="00B36880">
        <w:rPr>
          <w:rFonts w:ascii="Calibri" w:eastAsia="Times New Roman" w:hAnsi="Calibri" w:cs="Calibri"/>
        </w:rPr>
        <w:t xml:space="preserve">danych; </w:t>
      </w:r>
    </w:p>
    <w:p w:rsidR="00A62A21" w:rsidRPr="00B36880" w:rsidRDefault="00A62A21" w:rsidP="00B36880">
      <w:pPr>
        <w:pStyle w:val="Akapitzlist"/>
        <w:numPr>
          <w:ilvl w:val="0"/>
          <w:numId w:val="3"/>
        </w:numPr>
        <w:spacing w:before="100" w:beforeAutospacing="1" w:after="100" w:afterAutospacing="1"/>
        <w:jc w:val="both"/>
        <w:rPr>
          <w:rFonts w:ascii="Calibri" w:eastAsia="Times New Roman" w:hAnsi="Calibri" w:cs="Calibri"/>
        </w:rPr>
      </w:pPr>
      <w:r w:rsidRPr="00B36880">
        <w:rPr>
          <w:rFonts w:ascii="Calibri" w:eastAsia="Times New Roman" w:hAnsi="Calibri" w:cs="Calibri"/>
        </w:rPr>
        <w:t>Ma Pani/Pan prawo wniesienia skargi do Prezesa Urzędu Ochrony Danych Osobowych</w:t>
      </w:r>
      <w:r w:rsidRPr="00B36880">
        <w:rPr>
          <w:rFonts w:ascii="Calibri" w:eastAsia="Times New Roman" w:hAnsi="Calibri" w:cs="Calibri"/>
        </w:rPr>
        <w:br/>
        <w:t>ul. Stawki 2, 00-193 Warszawa, gdy uzna Pani/Pan, iż przetwarzanie danych osobowych narusza przepisy rozporządzenia lub krajowe przepisy o ochronie danych osobowych.</w:t>
      </w:r>
    </w:p>
    <w:p w:rsidR="00A62A21" w:rsidRPr="00B36880" w:rsidRDefault="00A62A21" w:rsidP="00B36880">
      <w:pPr>
        <w:numPr>
          <w:ilvl w:val="0"/>
          <w:numId w:val="3"/>
        </w:numPr>
        <w:spacing w:after="0"/>
        <w:jc w:val="both"/>
        <w:rPr>
          <w:rFonts w:ascii="Calibri" w:eastAsia="Times New Roman" w:hAnsi="Calibri" w:cs="Calibri"/>
        </w:rPr>
      </w:pPr>
      <w:r w:rsidRPr="00B36880">
        <w:rPr>
          <w:rFonts w:ascii="Calibri" w:eastAsia="Times New Roman" w:hAnsi="Calibri" w:cs="Calibri"/>
        </w:rPr>
        <w:lastRenderedPageBreak/>
        <w:t xml:space="preserve">Podanie przez Panią/Pana danych osobowych jest </w:t>
      </w:r>
      <w:r w:rsidRPr="00B36880">
        <w:rPr>
          <w:rFonts w:ascii="Calibri" w:eastAsia="Times New Roman" w:hAnsi="Calibri" w:cs="Calibri"/>
          <w:iCs/>
        </w:rPr>
        <w:t>wymogiem ustawowym</w:t>
      </w:r>
      <w:r w:rsidR="007D0AD8" w:rsidRPr="00B36880">
        <w:rPr>
          <w:rFonts w:ascii="Calibri" w:eastAsia="Times New Roman" w:hAnsi="Calibri" w:cs="Calibri"/>
        </w:rPr>
        <w:t xml:space="preserve"> niezbędnym, aby ustalić Pani/Pana prawo do świadcze</w:t>
      </w:r>
      <w:r w:rsidR="00B52766" w:rsidRPr="00B36880">
        <w:rPr>
          <w:rFonts w:ascii="Calibri" w:eastAsia="Times New Roman" w:hAnsi="Calibri" w:cs="Calibri"/>
        </w:rPr>
        <w:t>ń z pomocy społecznej</w:t>
      </w:r>
      <w:r w:rsidRPr="00B36880">
        <w:rPr>
          <w:rFonts w:ascii="Calibri" w:eastAsia="Times New Roman" w:hAnsi="Calibri" w:cs="Calibri"/>
          <w:iCs/>
        </w:rPr>
        <w:t xml:space="preserve">. </w:t>
      </w:r>
      <w:r w:rsidR="00654064" w:rsidRPr="00B36880">
        <w:rPr>
          <w:rFonts w:ascii="Calibri" w:eastAsia="Times New Roman" w:hAnsi="Calibri" w:cs="Calibri"/>
          <w:iCs/>
        </w:rPr>
        <w:t>Konsekwencją niepodania danych osobowych będzie brak możliwości rozpatrzenia wniosku</w:t>
      </w:r>
      <w:r w:rsidR="00B36880" w:rsidRPr="00B36880">
        <w:rPr>
          <w:rFonts w:ascii="Calibri" w:eastAsia="Times New Roman" w:hAnsi="Calibri" w:cs="Calibri"/>
          <w:iCs/>
        </w:rPr>
        <w:t xml:space="preserve"> o udzielenie pomocy</w:t>
      </w:r>
      <w:r w:rsidR="00654064" w:rsidRPr="00B36880">
        <w:rPr>
          <w:rFonts w:ascii="Calibri" w:eastAsia="Times New Roman" w:hAnsi="Calibri" w:cs="Calibri"/>
          <w:iCs/>
        </w:rPr>
        <w:t>.</w:t>
      </w:r>
    </w:p>
    <w:p w:rsidR="00B0336A" w:rsidRPr="00B36880" w:rsidRDefault="00B36880" w:rsidP="00B36880">
      <w:pPr>
        <w:pStyle w:val="Akapitzlist"/>
        <w:numPr>
          <w:ilvl w:val="0"/>
          <w:numId w:val="3"/>
        </w:numPr>
        <w:jc w:val="both"/>
        <w:rPr>
          <w:rFonts w:ascii="Calibri" w:hAnsi="Calibri" w:cs="Calibri"/>
        </w:rPr>
      </w:pPr>
      <w:r w:rsidRPr="00B36880">
        <w:rPr>
          <w:rFonts w:ascii="Calibri" w:hAnsi="Calibri" w:cs="Calibri"/>
        </w:rPr>
        <w:t>Pani/Pana dane nie będą poddawane zautomatyzowanemu podejmowaniu decyzji w tym profilowaniu o którym mowa w art. 22 ust. 1 i 4 RODO</w:t>
      </w:r>
    </w:p>
    <w:sectPr w:rsidR="00B0336A" w:rsidRPr="00B36880" w:rsidSect="00CF42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606C"/>
    <w:multiLevelType w:val="multilevel"/>
    <w:tmpl w:val="AAD8A8E4"/>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Theme="minorHAnsi" w:hAnsiTheme="minorHAnsi" w:cstheme="minorHAnsi" w:hint="default"/>
        <w:sz w:val="22"/>
        <w:szCs w:val="22"/>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AE77DA8"/>
    <w:multiLevelType w:val="multilevel"/>
    <w:tmpl w:val="C916F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D00274"/>
    <w:multiLevelType w:val="hybridMultilevel"/>
    <w:tmpl w:val="3FE46398"/>
    <w:lvl w:ilvl="0" w:tplc="0415000F">
      <w:start w:val="1"/>
      <w:numFmt w:val="decimal"/>
      <w:lvlText w:val="%1."/>
      <w:lvlJc w:val="left"/>
      <w:pPr>
        <w:ind w:left="720" w:hanging="360"/>
      </w:pPr>
    </w:lvl>
    <w:lvl w:ilvl="1" w:tplc="76924624">
      <w:start w:val="1"/>
      <w:numFmt w:val="decimal"/>
      <w:lvlText w:val="%2)"/>
      <w:lvlJc w:val="left"/>
      <w:pPr>
        <w:ind w:left="1440" w:hanging="360"/>
      </w:pPr>
      <w:rPr>
        <w:rFonts w:asciiTheme="minorHAnsi" w:eastAsiaTheme="minorHAnsi" w:hAnsiTheme="minorHAnsi" w:cstheme="minorBidi"/>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EA2C22"/>
    <w:multiLevelType w:val="hybridMultilevel"/>
    <w:tmpl w:val="8D42C9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392637A"/>
    <w:multiLevelType w:val="multilevel"/>
    <w:tmpl w:val="3BCC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4EB1"/>
    <w:rsid w:val="00012B11"/>
    <w:rsid w:val="00100188"/>
    <w:rsid w:val="0023545E"/>
    <w:rsid w:val="00255392"/>
    <w:rsid w:val="002A77A0"/>
    <w:rsid w:val="002F640F"/>
    <w:rsid w:val="003053A7"/>
    <w:rsid w:val="004F7A47"/>
    <w:rsid w:val="00654064"/>
    <w:rsid w:val="00696153"/>
    <w:rsid w:val="00761794"/>
    <w:rsid w:val="007D0AD8"/>
    <w:rsid w:val="008219C5"/>
    <w:rsid w:val="008807E0"/>
    <w:rsid w:val="00892CFB"/>
    <w:rsid w:val="009A1166"/>
    <w:rsid w:val="00A62A21"/>
    <w:rsid w:val="00A84F4F"/>
    <w:rsid w:val="00B0336A"/>
    <w:rsid w:val="00B36880"/>
    <w:rsid w:val="00B52766"/>
    <w:rsid w:val="00B6242C"/>
    <w:rsid w:val="00C64EB1"/>
    <w:rsid w:val="00D7434E"/>
    <w:rsid w:val="00FA23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3A7"/>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053A7"/>
    <w:rPr>
      <w:color w:val="0000FF"/>
      <w:u w:val="single"/>
    </w:rPr>
  </w:style>
  <w:style w:type="paragraph" w:styleId="Akapitzlist">
    <w:name w:val="List Paragraph"/>
    <w:basedOn w:val="Normalny"/>
    <w:uiPriority w:val="34"/>
    <w:qFormat/>
    <w:rsid w:val="003053A7"/>
    <w:pPr>
      <w:ind w:left="720"/>
      <w:contextualSpacing/>
    </w:pPr>
  </w:style>
  <w:style w:type="character" w:styleId="Uwydatnienie">
    <w:name w:val="Emphasis"/>
    <w:uiPriority w:val="20"/>
    <w:qFormat/>
    <w:rsid w:val="00A62A2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mopr.pozna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470</Words>
  <Characters>2826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Wojtaś</dc:creator>
  <cp:lastModifiedBy>Agnieszka Śmidoda</cp:lastModifiedBy>
  <cp:revision>3</cp:revision>
  <cp:lastPrinted>2022-03-30T08:22:00Z</cp:lastPrinted>
  <dcterms:created xsi:type="dcterms:W3CDTF">2023-11-13T08:14:00Z</dcterms:created>
  <dcterms:modified xsi:type="dcterms:W3CDTF">2023-11-13T08:45:00Z</dcterms:modified>
</cp:coreProperties>
</file>