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F1F8F" w14:textId="235F2450" w:rsidR="003053A7" w:rsidRPr="00B52766" w:rsidRDefault="003053A7" w:rsidP="003053A7">
      <w:pPr>
        <w:spacing w:after="508" w:line="240" w:lineRule="auto"/>
        <w:jc w:val="both"/>
        <w:outlineLvl w:val="0"/>
        <w:rPr>
          <w:rFonts w:ascii="Arial" w:eastAsia="Times New Roman" w:hAnsi="Arial" w:cs="Arial"/>
          <w:b/>
          <w:bCs/>
          <w:kern w:val="36"/>
        </w:rPr>
      </w:pPr>
      <w:r w:rsidRPr="00B52766">
        <w:rPr>
          <w:rFonts w:ascii="Arial" w:eastAsia="Times New Roman" w:hAnsi="Arial" w:cs="Arial"/>
          <w:b/>
          <w:bCs/>
          <w:kern w:val="36"/>
        </w:rPr>
        <w:t>Klauzula informacyjna_ Pomoc społeczna</w:t>
      </w:r>
    </w:p>
    <w:p w14:paraId="261A6DF1" w14:textId="77777777" w:rsidR="003053A7" w:rsidRPr="00B52766" w:rsidRDefault="003053A7" w:rsidP="003053A7">
      <w:pPr>
        <w:spacing w:after="0" w:line="240" w:lineRule="auto"/>
        <w:jc w:val="both"/>
        <w:rPr>
          <w:rFonts w:ascii="Arial" w:eastAsia="Times New Roman" w:hAnsi="Arial" w:cs="Arial"/>
          <w:sz w:val="20"/>
          <w:szCs w:val="20"/>
        </w:rPr>
      </w:pPr>
    </w:p>
    <w:p w14:paraId="5EF88AD8" w14:textId="77777777" w:rsidR="003053A7" w:rsidRPr="00B52766" w:rsidRDefault="003053A7" w:rsidP="003053A7">
      <w:pPr>
        <w:spacing w:after="100" w:afterAutospacing="1" w:line="240" w:lineRule="auto"/>
        <w:jc w:val="both"/>
        <w:rPr>
          <w:rFonts w:ascii="Arial" w:eastAsia="Times New Roman" w:hAnsi="Arial" w:cs="Arial"/>
          <w:sz w:val="20"/>
          <w:szCs w:val="20"/>
        </w:rPr>
      </w:pPr>
      <w:r w:rsidRPr="00B52766">
        <w:rPr>
          <w:rFonts w:ascii="Arial" w:eastAsia="Times New Roman" w:hAnsi="Arial" w:cs="Arial"/>
          <w:sz w:val="20"/>
          <w:szCs w:val="20"/>
        </w:rPr>
        <w:t>Zgodnie z art. 13 ust. 1 i 2 Rozporządzenia Parlamentu Europejskiego i Rady (EU) 2016/679 z dnia 27 kwietnia 2016 r. w sprawie ochrony osób fizycznych w związku z przetwarzaniem danych osobowych i w sprawie swobodnego przepływu takich danych oraz uchylenia dyrektywy 95/46/WE (ogólne rozporządzenie o ochronie danych) (dalej RODO) informuje się, że:</w:t>
      </w:r>
    </w:p>
    <w:p w14:paraId="7FF36791" w14:textId="77777777" w:rsidR="003053A7" w:rsidRPr="00B52766" w:rsidRDefault="003053A7" w:rsidP="003053A7">
      <w:pPr>
        <w:numPr>
          <w:ilvl w:val="0"/>
          <w:numId w:val="3"/>
        </w:numPr>
        <w:spacing w:before="100" w:beforeAutospacing="1" w:after="100" w:afterAutospacing="1" w:line="240" w:lineRule="auto"/>
        <w:jc w:val="both"/>
        <w:rPr>
          <w:rFonts w:ascii="Arial" w:eastAsia="Times New Roman" w:hAnsi="Arial" w:cs="Arial"/>
          <w:sz w:val="20"/>
          <w:szCs w:val="20"/>
        </w:rPr>
      </w:pPr>
      <w:r w:rsidRPr="00B52766">
        <w:rPr>
          <w:rFonts w:ascii="Arial" w:eastAsia="Times New Roman" w:hAnsi="Arial" w:cs="Arial"/>
          <w:sz w:val="20"/>
          <w:szCs w:val="20"/>
        </w:rPr>
        <w:t>Administratorem Pani/Pana danych osobowych jest Miejski Ośrodek Pomocy Rodzinie z siedzibą przy ul. Cześnikowskiej 18, 60-330 Poznań, adres Elektronicznej Skrzynki Podawczej: </w:t>
      </w:r>
      <w:r w:rsidRPr="00B52766">
        <w:rPr>
          <w:rFonts w:ascii="Arial" w:hAnsi="Arial" w:cs="Arial"/>
          <w:sz w:val="20"/>
          <w:szCs w:val="20"/>
          <w:shd w:val="clear" w:color="auto" w:fill="FFFFFF"/>
        </w:rPr>
        <w:t>/moprpoznan/SkrytkaESP</w:t>
      </w:r>
    </w:p>
    <w:p w14:paraId="37D9237B" w14:textId="77777777" w:rsidR="003053A7" w:rsidRPr="00B52766" w:rsidRDefault="003053A7" w:rsidP="003053A7">
      <w:pPr>
        <w:numPr>
          <w:ilvl w:val="0"/>
          <w:numId w:val="3"/>
        </w:numPr>
        <w:spacing w:before="100" w:beforeAutospacing="1" w:after="100" w:afterAutospacing="1" w:line="240" w:lineRule="auto"/>
        <w:jc w:val="both"/>
        <w:rPr>
          <w:rFonts w:ascii="Arial" w:eastAsia="Times New Roman" w:hAnsi="Arial" w:cs="Arial"/>
          <w:sz w:val="20"/>
          <w:szCs w:val="20"/>
        </w:rPr>
      </w:pPr>
      <w:r w:rsidRPr="00B52766">
        <w:rPr>
          <w:rFonts w:ascii="Arial" w:eastAsia="Times New Roman" w:hAnsi="Arial" w:cs="Arial"/>
          <w:sz w:val="20"/>
          <w:szCs w:val="20"/>
        </w:rPr>
        <w:t>Wyznaczono inspektora ochrony danych, z którym można się kontaktować poprzez e-mail: </w:t>
      </w:r>
      <w:hyperlink r:id="rId5" w:history="1">
        <w:r w:rsidRPr="00B52766">
          <w:rPr>
            <w:rStyle w:val="Hipercze"/>
            <w:rFonts w:ascii="Arial" w:eastAsia="Times New Roman" w:hAnsi="Arial" w:cs="Arial"/>
            <w:sz w:val="20"/>
            <w:szCs w:val="20"/>
          </w:rPr>
          <w:t>iod@mopr.poznan.pl</w:t>
        </w:r>
      </w:hyperlink>
      <w:r w:rsidRPr="00B52766">
        <w:rPr>
          <w:rFonts w:ascii="Arial" w:eastAsia="Times New Roman" w:hAnsi="Arial" w:cs="Arial"/>
          <w:sz w:val="20"/>
          <w:szCs w:val="20"/>
        </w:rPr>
        <w:t> lub pisemnie na adres: ul. Cześnikowska 18, 60-330 Poznań.</w:t>
      </w:r>
    </w:p>
    <w:p w14:paraId="3F501E14" w14:textId="61B39269" w:rsidR="00100188" w:rsidRPr="00B52766" w:rsidRDefault="003053A7" w:rsidP="00100188">
      <w:pPr>
        <w:numPr>
          <w:ilvl w:val="0"/>
          <w:numId w:val="3"/>
        </w:numPr>
        <w:spacing w:before="100" w:beforeAutospacing="1" w:after="100" w:afterAutospacing="1" w:line="240" w:lineRule="auto"/>
        <w:jc w:val="both"/>
        <w:rPr>
          <w:rFonts w:ascii="Arial" w:eastAsia="Times New Roman" w:hAnsi="Arial" w:cs="Arial"/>
          <w:sz w:val="20"/>
          <w:szCs w:val="20"/>
        </w:rPr>
      </w:pPr>
      <w:r w:rsidRPr="00B52766">
        <w:rPr>
          <w:rFonts w:ascii="Arial" w:eastAsia="Times New Roman" w:hAnsi="Arial" w:cs="Arial"/>
          <w:sz w:val="20"/>
          <w:szCs w:val="20"/>
        </w:rPr>
        <w:t xml:space="preserve">Przetwarzanie Pani/Pana danych osobowych odbywa się w celu  </w:t>
      </w:r>
      <w:r w:rsidR="00100188" w:rsidRPr="00B52766">
        <w:rPr>
          <w:rFonts w:ascii="Arial" w:eastAsia="Times New Roman" w:hAnsi="Arial" w:cs="Arial"/>
          <w:sz w:val="20"/>
          <w:szCs w:val="20"/>
        </w:rPr>
        <w:t xml:space="preserve">przyznawania i udzielania świadczeń z </w:t>
      </w:r>
      <w:r w:rsidR="00100188" w:rsidRPr="00B52766">
        <w:rPr>
          <w:rFonts w:ascii="Arial" w:eastAsia="Times New Roman" w:hAnsi="Arial" w:cs="Arial"/>
          <w:iCs/>
          <w:sz w:val="20"/>
          <w:szCs w:val="20"/>
        </w:rPr>
        <w:t>pomocy społecznej</w:t>
      </w:r>
      <w:r w:rsidR="00100188" w:rsidRPr="00B52766">
        <w:rPr>
          <w:rFonts w:ascii="Arial" w:eastAsia="Times New Roman" w:hAnsi="Arial" w:cs="Arial"/>
          <w:sz w:val="20"/>
          <w:szCs w:val="20"/>
        </w:rPr>
        <w:t xml:space="preserve"> na podstawie </w:t>
      </w:r>
      <w:r w:rsidR="00100188" w:rsidRPr="00B52766">
        <w:rPr>
          <w:rFonts w:ascii="Arial" w:eastAsia="Times New Roman" w:hAnsi="Arial" w:cs="Arial"/>
          <w:iCs/>
          <w:sz w:val="20"/>
          <w:szCs w:val="20"/>
        </w:rPr>
        <w:t>art. 6 ust. 1 lit. c</w:t>
      </w:r>
      <w:r w:rsidR="00100188" w:rsidRPr="00B52766">
        <w:rPr>
          <w:rFonts w:ascii="Arial" w:hAnsi="Arial" w:cs="Arial"/>
          <w:sz w:val="20"/>
          <w:szCs w:val="20"/>
        </w:rPr>
        <w:t xml:space="preserve"> oraz art. 9 ust. 2 lit. b RODO w związku z przepisem art. 100 ust. 2 ustawy z dnia 12 marca 2004 r. o pomocy społecznej, który stanowi, że podmioty i osoby realizujące zadania w zakresie pomocy społecznej określone w ustawie przetwarzają dane osobowe osób, do których stosuje się ustawę oraz członków ich rodzin w zakresie i celu niezbędnych do realizacji zadań wynikających z ustawy</w:t>
      </w:r>
      <w:r w:rsidR="00FA235C" w:rsidRPr="00B52766">
        <w:rPr>
          <w:rFonts w:ascii="Arial" w:hAnsi="Arial" w:cs="Arial"/>
          <w:sz w:val="20"/>
          <w:szCs w:val="20"/>
        </w:rPr>
        <w:t>.</w:t>
      </w:r>
    </w:p>
    <w:p w14:paraId="47B77C51" w14:textId="77777777" w:rsidR="00B6242C" w:rsidRPr="00B52766" w:rsidRDefault="00B6242C" w:rsidP="00B6242C">
      <w:pPr>
        <w:numPr>
          <w:ilvl w:val="0"/>
          <w:numId w:val="3"/>
        </w:numPr>
        <w:spacing w:after="0" w:line="240" w:lineRule="auto"/>
        <w:jc w:val="both"/>
        <w:rPr>
          <w:rFonts w:ascii="Arial" w:eastAsia="Times New Roman" w:hAnsi="Arial" w:cs="Arial"/>
          <w:sz w:val="20"/>
          <w:szCs w:val="20"/>
        </w:rPr>
      </w:pPr>
      <w:r w:rsidRPr="00B52766">
        <w:rPr>
          <w:rFonts w:ascii="Arial" w:eastAsia="Times New Roman" w:hAnsi="Arial" w:cs="Arial"/>
          <w:sz w:val="20"/>
          <w:szCs w:val="20"/>
        </w:rPr>
        <w:t xml:space="preserve">Pani/Pana dane osobowe mogą zostać udostępnione organom publicznym uprawnionym do ich przetwarzania na podstawie przepisów prawa, osobom przez nas upoważnionym oraz naszym pracownikom, którzy posiadają dostęp do danych, aby wykonywać swoje obowiązki; podmiotom wspierających nas w wypełnianiu naszych uprawnień i obowiązków oraz w świadczeniu usług, w tym, zapewniającym obsługę informatyczną, archiwizację, niszczenie dokumentów, usługi pocztowe, dostawców systemów informatycznych, udzielających wsparcia technicznego dla systemów informatycznych, w których przetwarzane są Państwa dane osobowe. </w:t>
      </w:r>
    </w:p>
    <w:p w14:paraId="261029FD" w14:textId="2E0DF2A0" w:rsidR="0023545E" w:rsidRPr="00B52766" w:rsidRDefault="003053A7" w:rsidP="0023545E">
      <w:pPr>
        <w:numPr>
          <w:ilvl w:val="0"/>
          <w:numId w:val="3"/>
        </w:numPr>
        <w:spacing w:before="100" w:beforeAutospacing="1" w:after="100" w:afterAutospacing="1" w:line="240" w:lineRule="auto"/>
        <w:jc w:val="both"/>
        <w:rPr>
          <w:rFonts w:ascii="Arial" w:eastAsia="Times New Roman" w:hAnsi="Arial" w:cs="Arial"/>
          <w:sz w:val="20"/>
          <w:szCs w:val="20"/>
        </w:rPr>
      </w:pPr>
      <w:r w:rsidRPr="00B52766">
        <w:rPr>
          <w:rFonts w:ascii="Arial" w:eastAsia="Times New Roman" w:hAnsi="Arial" w:cs="Arial"/>
          <w:sz w:val="20"/>
          <w:szCs w:val="20"/>
        </w:rPr>
        <w:t>Pani/Pana dane osobowe prze</w:t>
      </w:r>
      <w:r w:rsidR="00B6242C" w:rsidRPr="00B52766">
        <w:rPr>
          <w:rFonts w:ascii="Arial" w:eastAsia="Times New Roman" w:hAnsi="Arial" w:cs="Arial"/>
          <w:sz w:val="20"/>
          <w:szCs w:val="20"/>
        </w:rPr>
        <w:t>chowywane</w:t>
      </w:r>
      <w:r w:rsidRPr="00B52766">
        <w:rPr>
          <w:rFonts w:ascii="Arial" w:eastAsia="Times New Roman" w:hAnsi="Arial" w:cs="Arial"/>
          <w:sz w:val="20"/>
          <w:szCs w:val="20"/>
        </w:rPr>
        <w:t xml:space="preserve"> będą do zakończenia postępowania w sprawie </w:t>
      </w:r>
      <w:r w:rsidR="00255392" w:rsidRPr="00B52766">
        <w:rPr>
          <w:rFonts w:ascii="Arial" w:eastAsia="Times New Roman" w:hAnsi="Arial" w:cs="Arial"/>
          <w:sz w:val="20"/>
          <w:szCs w:val="20"/>
        </w:rPr>
        <w:t>świadczeń z pomocy społecznej</w:t>
      </w:r>
      <w:r w:rsidRPr="00B52766">
        <w:rPr>
          <w:rFonts w:ascii="Arial" w:eastAsia="Times New Roman" w:hAnsi="Arial" w:cs="Arial"/>
          <w:sz w:val="20"/>
          <w:szCs w:val="20"/>
        </w:rPr>
        <w:t>, a następnie prze</w:t>
      </w:r>
      <w:r w:rsidR="00B6242C" w:rsidRPr="00B52766">
        <w:rPr>
          <w:rFonts w:ascii="Arial" w:eastAsia="Times New Roman" w:hAnsi="Arial" w:cs="Arial"/>
          <w:sz w:val="20"/>
          <w:szCs w:val="20"/>
        </w:rPr>
        <w:t>twarzane</w:t>
      </w:r>
      <w:r w:rsidRPr="00B52766">
        <w:rPr>
          <w:rFonts w:ascii="Arial" w:eastAsia="Times New Roman" w:hAnsi="Arial" w:cs="Arial"/>
          <w:sz w:val="20"/>
          <w:szCs w:val="20"/>
        </w:rPr>
        <w:t xml:space="preserve"> przez okres niezbędny do zrealizowania przepisów dotyczących archiwizowania danych obowiązujących u Administratora.</w:t>
      </w:r>
    </w:p>
    <w:p w14:paraId="5C322465" w14:textId="77777777" w:rsidR="003053A7" w:rsidRPr="00696153" w:rsidRDefault="003053A7" w:rsidP="003053A7">
      <w:pPr>
        <w:numPr>
          <w:ilvl w:val="0"/>
          <w:numId w:val="3"/>
        </w:numPr>
        <w:spacing w:after="0" w:line="240" w:lineRule="auto"/>
        <w:ind w:hanging="357"/>
        <w:jc w:val="both"/>
        <w:rPr>
          <w:rFonts w:ascii="Arial" w:eastAsia="Times New Roman" w:hAnsi="Arial" w:cs="Arial"/>
          <w:sz w:val="20"/>
          <w:szCs w:val="20"/>
        </w:rPr>
      </w:pPr>
      <w:r w:rsidRPr="00696153">
        <w:rPr>
          <w:rFonts w:ascii="Arial" w:eastAsia="Times New Roman" w:hAnsi="Arial" w:cs="Arial"/>
          <w:sz w:val="20"/>
          <w:szCs w:val="20"/>
        </w:rPr>
        <w:t>Ma Pani/Pan prawo do:</w:t>
      </w:r>
    </w:p>
    <w:p w14:paraId="0AAB26CA" w14:textId="77777777" w:rsidR="003053A7" w:rsidRPr="00696153" w:rsidRDefault="003053A7" w:rsidP="003053A7">
      <w:pPr>
        <w:pStyle w:val="Akapitzlist"/>
        <w:numPr>
          <w:ilvl w:val="0"/>
          <w:numId w:val="4"/>
        </w:numPr>
        <w:spacing w:after="0" w:line="240" w:lineRule="auto"/>
        <w:ind w:hanging="357"/>
        <w:jc w:val="both"/>
        <w:rPr>
          <w:rFonts w:ascii="Arial" w:eastAsia="Times New Roman" w:hAnsi="Arial" w:cs="Arial"/>
          <w:sz w:val="20"/>
          <w:szCs w:val="20"/>
        </w:rPr>
      </w:pPr>
      <w:r w:rsidRPr="00696153">
        <w:rPr>
          <w:rFonts w:ascii="Arial" w:eastAsia="Times New Roman" w:hAnsi="Arial" w:cs="Arial"/>
          <w:sz w:val="20"/>
          <w:szCs w:val="20"/>
        </w:rPr>
        <w:t>dostępu do treści swoich danych osobowych</w:t>
      </w:r>
    </w:p>
    <w:p w14:paraId="62FBBCAB" w14:textId="77777777" w:rsidR="003053A7" w:rsidRPr="00696153" w:rsidRDefault="003053A7" w:rsidP="003053A7">
      <w:pPr>
        <w:pStyle w:val="Akapitzlist"/>
        <w:numPr>
          <w:ilvl w:val="0"/>
          <w:numId w:val="4"/>
        </w:numPr>
        <w:spacing w:after="0" w:line="240" w:lineRule="auto"/>
        <w:ind w:hanging="357"/>
        <w:jc w:val="both"/>
        <w:rPr>
          <w:rFonts w:ascii="Arial" w:eastAsia="Times New Roman" w:hAnsi="Arial" w:cs="Arial"/>
          <w:sz w:val="20"/>
          <w:szCs w:val="20"/>
        </w:rPr>
      </w:pPr>
      <w:r w:rsidRPr="00696153">
        <w:rPr>
          <w:rFonts w:ascii="Arial" w:eastAsia="Times New Roman" w:hAnsi="Arial" w:cs="Arial"/>
          <w:sz w:val="20"/>
          <w:szCs w:val="20"/>
        </w:rPr>
        <w:t xml:space="preserve">sprostowania danych, które są nieprawidłowe, </w:t>
      </w:r>
    </w:p>
    <w:p w14:paraId="6E81C92E" w14:textId="77777777" w:rsidR="003053A7" w:rsidRPr="00696153" w:rsidRDefault="003053A7" w:rsidP="003053A7">
      <w:pPr>
        <w:pStyle w:val="Akapitzlist"/>
        <w:numPr>
          <w:ilvl w:val="0"/>
          <w:numId w:val="4"/>
        </w:numPr>
        <w:spacing w:after="0" w:line="240" w:lineRule="auto"/>
        <w:ind w:hanging="357"/>
        <w:jc w:val="both"/>
        <w:rPr>
          <w:rFonts w:ascii="Arial" w:eastAsia="Times New Roman" w:hAnsi="Arial" w:cs="Arial"/>
          <w:sz w:val="20"/>
          <w:szCs w:val="20"/>
        </w:rPr>
      </w:pPr>
      <w:r w:rsidRPr="00696153">
        <w:rPr>
          <w:rFonts w:ascii="Arial" w:eastAsia="Times New Roman" w:hAnsi="Arial" w:cs="Arial"/>
          <w:sz w:val="20"/>
          <w:szCs w:val="20"/>
        </w:rPr>
        <w:t>usunięcia danych, gdy: dane nie są już niezbędne do celów, dla których zostały zebrane; dane przetwarzane są niezgodnie z prawem</w:t>
      </w:r>
    </w:p>
    <w:p w14:paraId="040FDA7B" w14:textId="0C751E23" w:rsidR="003053A7" w:rsidRPr="00696153" w:rsidRDefault="003053A7" w:rsidP="003053A7">
      <w:pPr>
        <w:pStyle w:val="Akapitzlist"/>
        <w:numPr>
          <w:ilvl w:val="0"/>
          <w:numId w:val="4"/>
        </w:numPr>
        <w:spacing w:after="0" w:line="240" w:lineRule="auto"/>
        <w:ind w:hanging="357"/>
        <w:jc w:val="both"/>
        <w:rPr>
          <w:rFonts w:ascii="Arial" w:eastAsia="Times New Roman" w:hAnsi="Arial" w:cs="Arial"/>
          <w:sz w:val="20"/>
          <w:szCs w:val="20"/>
        </w:rPr>
      </w:pPr>
      <w:r w:rsidRPr="00696153">
        <w:rPr>
          <w:rFonts w:ascii="Arial" w:eastAsia="Times New Roman" w:hAnsi="Arial" w:cs="Arial"/>
          <w:sz w:val="20"/>
          <w:szCs w:val="20"/>
        </w:rPr>
        <w:t>ograniczenia przetwarzania, gdy: Pani/Pan kwestionuje prawidłowość danych; przetwarzanie jest niezgodne z prawem, a Pani/Pan sprzeciwia się usunięciu danych; Administrator nie potrzebuje już danych osobowych do celów przetwarzania, ale są one potrzebne Pani/Panu do ustalenia, dochodzenia lub obrony roszczeń.</w:t>
      </w:r>
    </w:p>
    <w:p w14:paraId="41383DDB" w14:textId="77777777" w:rsidR="00A62A21" w:rsidRPr="00B52766" w:rsidRDefault="00A62A21" w:rsidP="00A62A21">
      <w:pPr>
        <w:numPr>
          <w:ilvl w:val="0"/>
          <w:numId w:val="3"/>
        </w:numPr>
        <w:spacing w:before="100" w:beforeAutospacing="1" w:after="100" w:afterAutospacing="1" w:line="240" w:lineRule="auto"/>
        <w:jc w:val="both"/>
        <w:rPr>
          <w:rFonts w:ascii="Arial" w:eastAsia="Times New Roman" w:hAnsi="Arial" w:cs="Arial"/>
          <w:sz w:val="20"/>
          <w:szCs w:val="20"/>
        </w:rPr>
      </w:pPr>
      <w:r w:rsidRPr="00B52766">
        <w:rPr>
          <w:rFonts w:ascii="Arial" w:eastAsia="Times New Roman" w:hAnsi="Arial" w:cs="Arial"/>
          <w:sz w:val="20"/>
          <w:szCs w:val="20"/>
        </w:rPr>
        <w:t>Ma Pani/Pan prawo wniesienia skargi do Prezesa Urzędu Ochrony Danych Osobowych</w:t>
      </w:r>
      <w:r w:rsidRPr="00B52766">
        <w:rPr>
          <w:rFonts w:ascii="Arial" w:eastAsia="Times New Roman" w:hAnsi="Arial" w:cs="Arial"/>
          <w:sz w:val="20"/>
          <w:szCs w:val="20"/>
        </w:rPr>
        <w:br/>
        <w:t>ul. Stawki 2, 00-193 Warszawa, gdy uzna Pani/Pan, iż przetwarzanie danych osobowych narusza przepisy rozporządzenia lub krajowe przepisy o ochronie danych osobowych.</w:t>
      </w:r>
    </w:p>
    <w:p w14:paraId="41331CFF" w14:textId="5942B790" w:rsidR="00A62A21" w:rsidRPr="00B52766" w:rsidRDefault="00A62A21" w:rsidP="003053A7">
      <w:pPr>
        <w:numPr>
          <w:ilvl w:val="0"/>
          <w:numId w:val="3"/>
        </w:numPr>
        <w:spacing w:after="0" w:line="240" w:lineRule="auto"/>
        <w:jc w:val="both"/>
        <w:rPr>
          <w:rFonts w:ascii="Arial" w:eastAsia="Times New Roman" w:hAnsi="Arial" w:cs="Arial"/>
          <w:sz w:val="20"/>
          <w:szCs w:val="20"/>
        </w:rPr>
      </w:pPr>
      <w:r w:rsidRPr="00B52766">
        <w:rPr>
          <w:rFonts w:ascii="Arial" w:eastAsia="Times New Roman" w:hAnsi="Arial" w:cs="Arial"/>
          <w:sz w:val="20"/>
          <w:szCs w:val="20"/>
        </w:rPr>
        <w:t xml:space="preserve">Podanie przez Panią/Pana danych osobowych jest </w:t>
      </w:r>
      <w:r w:rsidRPr="00B52766">
        <w:rPr>
          <w:rFonts w:ascii="Arial" w:eastAsia="Times New Roman" w:hAnsi="Arial" w:cs="Arial"/>
          <w:iCs/>
          <w:sz w:val="20"/>
          <w:szCs w:val="20"/>
        </w:rPr>
        <w:t>wymogiem ustawowym</w:t>
      </w:r>
      <w:r w:rsidR="007D0AD8" w:rsidRPr="00B52766">
        <w:rPr>
          <w:rFonts w:ascii="Arial" w:eastAsia="Times New Roman" w:hAnsi="Arial" w:cs="Arial"/>
          <w:sz w:val="20"/>
          <w:szCs w:val="20"/>
        </w:rPr>
        <w:t xml:space="preserve"> niezbędnym, aby ustalić Pani/Pana prawo do świadcze</w:t>
      </w:r>
      <w:r w:rsidR="00B52766" w:rsidRPr="00B52766">
        <w:rPr>
          <w:rFonts w:ascii="Arial" w:eastAsia="Times New Roman" w:hAnsi="Arial" w:cs="Arial"/>
          <w:sz w:val="20"/>
          <w:szCs w:val="20"/>
        </w:rPr>
        <w:t>ń z pomocy społecznej</w:t>
      </w:r>
      <w:r w:rsidRPr="00B52766">
        <w:rPr>
          <w:rFonts w:ascii="Arial" w:eastAsia="Times New Roman" w:hAnsi="Arial" w:cs="Arial"/>
          <w:iCs/>
          <w:sz w:val="20"/>
          <w:szCs w:val="20"/>
        </w:rPr>
        <w:t>.</w:t>
      </w:r>
      <w:r w:rsidRPr="00B52766">
        <w:rPr>
          <w:rFonts w:ascii="Times New Roman" w:eastAsia="Times New Roman" w:hAnsi="Times New Roman"/>
          <w:iCs/>
          <w:sz w:val="24"/>
          <w:szCs w:val="24"/>
        </w:rPr>
        <w:t xml:space="preserve"> </w:t>
      </w:r>
      <w:r w:rsidR="00654064" w:rsidRPr="00654064">
        <w:rPr>
          <w:rFonts w:ascii="Arial" w:eastAsia="Times New Roman" w:hAnsi="Arial" w:cs="Arial"/>
          <w:iCs/>
          <w:sz w:val="20"/>
          <w:szCs w:val="20"/>
        </w:rPr>
        <w:t>Konsekwencją niepodania danych osobowych będzie brak możliwości rozpatrzenia wniosku.</w:t>
      </w:r>
    </w:p>
    <w:p w14:paraId="26BCCF72" w14:textId="7ACFE987" w:rsidR="003053A7" w:rsidRPr="00B52766" w:rsidRDefault="003053A7" w:rsidP="00B52766">
      <w:pPr>
        <w:numPr>
          <w:ilvl w:val="0"/>
          <w:numId w:val="3"/>
        </w:numPr>
        <w:spacing w:before="100" w:beforeAutospacing="1" w:after="100" w:afterAutospacing="1" w:line="240" w:lineRule="auto"/>
        <w:jc w:val="both"/>
        <w:rPr>
          <w:rFonts w:ascii="Arial" w:eastAsia="Times New Roman" w:hAnsi="Arial" w:cs="Arial"/>
          <w:sz w:val="20"/>
          <w:szCs w:val="20"/>
        </w:rPr>
      </w:pPr>
      <w:r w:rsidRPr="00B52766">
        <w:rPr>
          <w:rFonts w:ascii="Arial" w:eastAsia="Times New Roman" w:hAnsi="Arial" w:cs="Arial"/>
          <w:sz w:val="20"/>
          <w:szCs w:val="20"/>
        </w:rPr>
        <w:t>Dane osobowe nie będą przetwarzane w sposób opierający się wyłącznie na zautomatyzowanym przetwarzaniu, w tym profilowaniu.</w:t>
      </w:r>
    </w:p>
    <w:p w14:paraId="7B9B9596" w14:textId="77777777" w:rsidR="00B0336A" w:rsidRDefault="00B0336A"/>
    <w:sectPr w:rsidR="00B0336A" w:rsidSect="00CF42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D606C"/>
    <w:multiLevelType w:val="multilevel"/>
    <w:tmpl w:val="2A624F2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E77DA8"/>
    <w:multiLevelType w:val="multilevel"/>
    <w:tmpl w:val="C916F7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EA2C22"/>
    <w:multiLevelType w:val="hybridMultilevel"/>
    <w:tmpl w:val="8D42C95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2392637A"/>
    <w:multiLevelType w:val="multilevel"/>
    <w:tmpl w:val="3BCC6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91181110">
    <w:abstractNumId w:val="1"/>
  </w:num>
  <w:num w:numId="2" w16cid:durableId="297759617">
    <w:abstractNumId w:val="3"/>
  </w:num>
  <w:num w:numId="3" w16cid:durableId="2082605472">
    <w:abstractNumId w:val="0"/>
  </w:num>
  <w:num w:numId="4" w16cid:durableId="19649675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EB1"/>
    <w:rsid w:val="00012B11"/>
    <w:rsid w:val="00100188"/>
    <w:rsid w:val="0023545E"/>
    <w:rsid w:val="00255392"/>
    <w:rsid w:val="002A77A0"/>
    <w:rsid w:val="002F640F"/>
    <w:rsid w:val="003053A7"/>
    <w:rsid w:val="004F7A47"/>
    <w:rsid w:val="00654064"/>
    <w:rsid w:val="00696153"/>
    <w:rsid w:val="00761794"/>
    <w:rsid w:val="007D0AD8"/>
    <w:rsid w:val="008219C5"/>
    <w:rsid w:val="00892CFB"/>
    <w:rsid w:val="00A62A21"/>
    <w:rsid w:val="00A84F4F"/>
    <w:rsid w:val="00B0336A"/>
    <w:rsid w:val="00B52766"/>
    <w:rsid w:val="00B6242C"/>
    <w:rsid w:val="00C64EB1"/>
    <w:rsid w:val="00FA23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9AE9E"/>
  <w15:chartTrackingRefBased/>
  <w15:docId w15:val="{2E6FE3AC-3C8D-4087-B27A-B0B60F2AA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053A7"/>
    <w:pPr>
      <w:spacing w:after="200" w:line="276" w:lineRule="auto"/>
    </w:pPr>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053A7"/>
    <w:rPr>
      <w:color w:val="0000FF"/>
      <w:u w:val="single"/>
    </w:rPr>
  </w:style>
  <w:style w:type="paragraph" w:styleId="Akapitzlist">
    <w:name w:val="List Paragraph"/>
    <w:basedOn w:val="Normalny"/>
    <w:uiPriority w:val="34"/>
    <w:qFormat/>
    <w:rsid w:val="003053A7"/>
    <w:pPr>
      <w:ind w:left="720"/>
      <w:contextualSpacing/>
    </w:pPr>
  </w:style>
  <w:style w:type="character" w:styleId="Uwydatnienie">
    <w:name w:val="Emphasis"/>
    <w:uiPriority w:val="20"/>
    <w:qFormat/>
    <w:rsid w:val="00A62A2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mopr.poznan.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1</Pages>
  <Words>474</Words>
  <Characters>2850</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Wojtaś</dc:creator>
  <cp:keywords/>
  <dc:description/>
  <cp:lastModifiedBy>Małgorzata Wojtaś</cp:lastModifiedBy>
  <cp:revision>9</cp:revision>
  <cp:lastPrinted>2022-03-30T08:22:00Z</cp:lastPrinted>
  <dcterms:created xsi:type="dcterms:W3CDTF">2022-03-30T06:21:00Z</dcterms:created>
  <dcterms:modified xsi:type="dcterms:W3CDTF">2022-04-08T08:31:00Z</dcterms:modified>
</cp:coreProperties>
</file>