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DD04" w14:textId="53DFB1B7" w:rsidR="00635DBC" w:rsidRPr="00430BB4" w:rsidRDefault="00635DBC" w:rsidP="00F12D6D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30BB4">
        <w:rPr>
          <w:rFonts w:ascii="Arial" w:eastAsia="Times New Roman" w:hAnsi="Arial" w:cs="Arial"/>
          <w:sz w:val="28"/>
          <w:szCs w:val="28"/>
          <w:lang w:eastAsia="pl-PL"/>
        </w:rPr>
        <w:t>Studiuj bez barier w Poznaniu</w:t>
      </w:r>
    </w:p>
    <w:p w14:paraId="62D1574B" w14:textId="1D924948" w:rsidR="00F12D6D" w:rsidRPr="00430BB4" w:rsidRDefault="00F12D6D" w:rsidP="00F12D6D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30BB4">
        <w:rPr>
          <w:rFonts w:ascii="Arial" w:eastAsia="Times New Roman" w:hAnsi="Arial" w:cs="Arial"/>
          <w:sz w:val="28"/>
          <w:szCs w:val="28"/>
          <w:lang w:eastAsia="pl-PL"/>
        </w:rPr>
        <w:t xml:space="preserve">Miejski Ośrodek Pomocy Rodzinie wspólnie z poznańskimi uczelniami przygotował dla osób z niepełnosprawnościami, które chcą kontynuować edukację, informator „Studiuj bez barier w Poznaniu”. Zawiera on informacje dotyczące wsparcia i udogodnień, które oferują młodym ludziom z niepełnosprawnościami poznańskie szkoły wyższe. Ponadto znalazły się w nim programy, ułatwiające aktywizację społeczną i zawodową oraz wyrównujące szanse osób z niepełnosprawnościami w dostępie do zdobycia wyższego wykształcenia. </w:t>
      </w:r>
    </w:p>
    <w:p w14:paraId="3ECCC65A" w14:textId="34ED016E" w:rsidR="00F12D6D" w:rsidRPr="00430BB4" w:rsidRDefault="00635DBC" w:rsidP="00F12D6D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30BB4">
        <w:rPr>
          <w:rFonts w:ascii="Arial" w:eastAsia="Times New Roman" w:hAnsi="Arial" w:cs="Arial"/>
          <w:sz w:val="28"/>
          <w:szCs w:val="28"/>
          <w:lang w:eastAsia="pl-PL"/>
        </w:rPr>
        <w:t>Niepełnosprawność nie jest barierą w podjęciu studiów. Maturzysto sprawdź na jaką pomoc finansową, organizacyjną czy dydaktyczną możesz liczyć! Studencki Poznań czeka na Ciebie!</w:t>
      </w:r>
    </w:p>
    <w:sectPr w:rsidR="00F12D6D" w:rsidRPr="0043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6D"/>
    <w:rsid w:val="00430BB4"/>
    <w:rsid w:val="005D2D8A"/>
    <w:rsid w:val="00635DBC"/>
    <w:rsid w:val="00AA2586"/>
    <w:rsid w:val="00F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D1FD"/>
  <w15:chartTrackingRefBased/>
  <w15:docId w15:val="{41D63044-98CC-4D19-A76C-937EB651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D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Kisiel</dc:creator>
  <cp:keywords/>
  <dc:description/>
  <cp:lastModifiedBy>Bogna Kisiel</cp:lastModifiedBy>
  <cp:revision>3</cp:revision>
  <dcterms:created xsi:type="dcterms:W3CDTF">2022-06-14T10:20:00Z</dcterms:created>
  <dcterms:modified xsi:type="dcterms:W3CDTF">2022-06-14T10:32:00Z</dcterms:modified>
</cp:coreProperties>
</file>