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DB" w:rsidRDefault="00337AE5" w:rsidP="00C93FD2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Tahoma" w:hAnsi="Tahoma" w:cs="Tahoma"/>
          <w:color w:val="000000"/>
          <w:sz w:val="26"/>
          <w:szCs w:val="26"/>
          <w:shd w:val="clear" w:color="auto" w:fill="FFFFFF"/>
        </w:rPr>
      </w:pPr>
      <w:r w:rsidRPr="00584F58">
        <w:rPr>
          <w:rFonts w:ascii="Tahoma" w:hAnsi="Tahoma" w:cs="Tahoma"/>
          <w:b/>
          <w:color w:val="000000"/>
          <w:sz w:val="26"/>
          <w:szCs w:val="26"/>
        </w:rPr>
        <w:t>Dotyczy zapytania ofertowego</w:t>
      </w:r>
      <w:r w:rsidR="007E3155" w:rsidRPr="00584F58">
        <w:rPr>
          <w:rFonts w:ascii="Tahoma" w:hAnsi="Tahoma" w:cs="Tahoma"/>
          <w:b/>
          <w:color w:val="000000"/>
          <w:sz w:val="26"/>
          <w:szCs w:val="26"/>
        </w:rPr>
        <w:t xml:space="preserve"> </w:t>
      </w:r>
      <w:r w:rsidR="000F3968" w:rsidRPr="00584F58">
        <w:rPr>
          <w:rStyle w:val="Pogrubienie"/>
          <w:rFonts w:ascii="Tahoma" w:hAnsi="Tahoma" w:cs="Tahoma"/>
          <w:color w:val="000000"/>
          <w:sz w:val="26"/>
          <w:szCs w:val="26"/>
          <w:shd w:val="clear" w:color="auto" w:fill="FFFFFF"/>
        </w:rPr>
        <w:t>na wyłonienie opiekuna mieszkania chronionego treningowego dla osób opuszczających pieczę zastępczą.</w:t>
      </w:r>
    </w:p>
    <w:p w:rsidR="00C93FD2" w:rsidRDefault="00C93FD2" w:rsidP="00C93FD2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Tahoma" w:hAnsi="Tahoma" w:cs="Tahoma"/>
          <w:b w:val="0"/>
          <w:color w:val="000000"/>
          <w:sz w:val="26"/>
          <w:szCs w:val="26"/>
          <w:shd w:val="clear" w:color="auto" w:fill="FFFFFF"/>
        </w:rPr>
      </w:pPr>
    </w:p>
    <w:p w:rsidR="00584F58" w:rsidRDefault="000836DB" w:rsidP="00C93FD2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Miasto Poznań / Miejski Ośr</w:t>
      </w:r>
      <w:r w:rsidR="00584F58">
        <w:rPr>
          <w:rFonts w:ascii="Tahoma" w:hAnsi="Tahoma" w:cs="Tahoma"/>
          <w:color w:val="000000"/>
          <w:sz w:val="26"/>
          <w:szCs w:val="26"/>
        </w:rPr>
        <w:t xml:space="preserve">odek Pomocy Rodzinie w Poznaniu </w:t>
      </w:r>
    </w:p>
    <w:p w:rsidR="00C93FD2" w:rsidRDefault="00584F58" w:rsidP="00C93FD2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ul. Cześnikowska 18</w:t>
      </w:r>
      <w:r w:rsidR="000836DB">
        <w:rPr>
          <w:rFonts w:ascii="Tahoma" w:hAnsi="Tahoma" w:cs="Tahoma"/>
          <w:color w:val="000000"/>
          <w:sz w:val="26"/>
          <w:szCs w:val="26"/>
        </w:rPr>
        <w:t>60-330 Poznań</w:t>
      </w:r>
      <w:r>
        <w:rPr>
          <w:rFonts w:ascii="Tahoma" w:hAnsi="Tahoma" w:cs="Tahoma"/>
          <w:color w:val="000000"/>
          <w:sz w:val="26"/>
          <w:szCs w:val="26"/>
        </w:rPr>
        <w:t xml:space="preserve"> i</w:t>
      </w:r>
      <w:r w:rsidR="007E3155">
        <w:rPr>
          <w:rFonts w:ascii="Tahoma" w:hAnsi="Tahoma" w:cs="Tahoma"/>
          <w:color w:val="000000"/>
          <w:sz w:val="26"/>
          <w:szCs w:val="26"/>
        </w:rPr>
        <w:t>nformuje</w:t>
      </w:r>
      <w:r w:rsidR="00C93FD2">
        <w:rPr>
          <w:rFonts w:ascii="Tahoma" w:hAnsi="Tahoma" w:cs="Tahoma"/>
          <w:color w:val="000000"/>
          <w:sz w:val="26"/>
          <w:szCs w:val="26"/>
        </w:rPr>
        <w:t xml:space="preserve">, że zapytanie ofertowe </w:t>
      </w:r>
    </w:p>
    <w:p w:rsidR="003823D7" w:rsidRPr="00C93FD2" w:rsidRDefault="00C93FD2" w:rsidP="00C93FD2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Tahoma" w:hAnsi="Tahoma" w:cs="Tahoma"/>
          <w:b w:val="0"/>
          <w:bCs w:val="0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nr postępowania:</w:t>
      </w:r>
      <w:r w:rsidR="00DD11ED">
        <w:rPr>
          <w:rFonts w:ascii="Tahoma" w:hAnsi="Tahoma" w:cs="Tahoma"/>
          <w:color w:val="000000"/>
          <w:sz w:val="26"/>
          <w:szCs w:val="26"/>
        </w:rPr>
        <w:t>1</w:t>
      </w:r>
      <w:r>
        <w:rPr>
          <w:rFonts w:ascii="Tahoma" w:hAnsi="Tahoma" w:cs="Tahoma"/>
          <w:color w:val="000000"/>
          <w:sz w:val="26"/>
          <w:szCs w:val="26"/>
        </w:rPr>
        <w:t>/2020</w:t>
      </w:r>
      <w:r w:rsidR="00A629AB">
        <w:rPr>
          <w:rFonts w:ascii="Tahoma" w:hAnsi="Tahoma" w:cs="Tahoma"/>
          <w:color w:val="000000"/>
          <w:sz w:val="26"/>
          <w:szCs w:val="26"/>
        </w:rPr>
        <w:t xml:space="preserve"> </w:t>
      </w:r>
      <w:r>
        <w:rPr>
          <w:rFonts w:ascii="Tahoma" w:hAnsi="Tahoma" w:cs="Tahoma"/>
          <w:color w:val="000000"/>
          <w:sz w:val="26"/>
          <w:szCs w:val="26"/>
        </w:rPr>
        <w:t>zostało unieważnione.</w:t>
      </w:r>
    </w:p>
    <w:p w:rsidR="008F3A77" w:rsidRDefault="00D2799F"/>
    <w:p w:rsidR="00C93FD2" w:rsidRDefault="00C93FD2">
      <w:bookmarkStart w:id="0" w:name="_GoBack"/>
      <w:bookmarkEnd w:id="0"/>
    </w:p>
    <w:sectPr w:rsidR="00C93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DB"/>
    <w:rsid w:val="000836DB"/>
    <w:rsid w:val="000E3FDC"/>
    <w:rsid w:val="000F3968"/>
    <w:rsid w:val="0031014C"/>
    <w:rsid w:val="00337AE5"/>
    <w:rsid w:val="003823D7"/>
    <w:rsid w:val="00584F58"/>
    <w:rsid w:val="007D69E8"/>
    <w:rsid w:val="007E3155"/>
    <w:rsid w:val="008110F0"/>
    <w:rsid w:val="0093445E"/>
    <w:rsid w:val="00A070A4"/>
    <w:rsid w:val="00A629AB"/>
    <w:rsid w:val="00BA0540"/>
    <w:rsid w:val="00C93FD2"/>
    <w:rsid w:val="00D2799F"/>
    <w:rsid w:val="00DD11ED"/>
    <w:rsid w:val="00DD1DC6"/>
    <w:rsid w:val="00E17D5A"/>
    <w:rsid w:val="00F8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F396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F3968"/>
    <w:rPr>
      <w:b/>
      <w:bCs/>
    </w:rPr>
  </w:style>
  <w:style w:type="character" w:customStyle="1" w:styleId="articletitle">
    <w:name w:val="articletitle"/>
    <w:basedOn w:val="Domylnaczcionkaakapitu"/>
    <w:rsid w:val="00A07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F396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F3968"/>
    <w:rPr>
      <w:b/>
      <w:bCs/>
    </w:rPr>
  </w:style>
  <w:style w:type="character" w:customStyle="1" w:styleId="articletitle">
    <w:name w:val="articletitle"/>
    <w:basedOn w:val="Domylnaczcionkaakapitu"/>
    <w:rsid w:val="00A07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22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9061">
              <w:marLeft w:val="6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80495">
                  <w:marLeft w:val="12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9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14967">
                  <w:marLeft w:val="12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07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2263">
                  <w:marLeft w:val="12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12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3684">
                  <w:marLeft w:val="12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2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1915">
                  <w:marLeft w:val="12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3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391">
                  <w:marLeft w:val="12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2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17779">
                  <w:marLeft w:val="12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1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Trelińska</dc:creator>
  <cp:lastModifiedBy>Agnieszka Trelińska</cp:lastModifiedBy>
  <cp:revision>12</cp:revision>
  <cp:lastPrinted>2020-02-28T12:33:00Z</cp:lastPrinted>
  <dcterms:created xsi:type="dcterms:W3CDTF">2020-02-21T13:13:00Z</dcterms:created>
  <dcterms:modified xsi:type="dcterms:W3CDTF">2020-02-28T12:42:00Z</dcterms:modified>
</cp:coreProperties>
</file>