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AA7A8" w14:textId="4AE84370" w:rsidR="006D28F6" w:rsidRPr="00C06F8A" w:rsidRDefault="006D28F6" w:rsidP="006D28F6">
      <w:pPr>
        <w:pStyle w:val="Default"/>
        <w:jc w:val="right"/>
        <w:rPr>
          <w:rFonts w:asciiTheme="minorHAnsi" w:hAnsiTheme="minorHAnsi"/>
          <w:b/>
          <w:color w:val="auto"/>
          <w:sz w:val="22"/>
          <w:szCs w:val="22"/>
        </w:rPr>
      </w:pPr>
      <w:r w:rsidRPr="00C06F8A">
        <w:rPr>
          <w:rFonts w:asciiTheme="minorHAnsi" w:hAnsiTheme="minorHAnsi"/>
          <w:b/>
          <w:color w:val="auto"/>
          <w:sz w:val="22"/>
          <w:szCs w:val="22"/>
        </w:rPr>
        <w:t>Załącznik nr 2 do zapytania ofertowego</w:t>
      </w:r>
      <w:r w:rsidR="00E3329F">
        <w:rPr>
          <w:rFonts w:asciiTheme="minorHAnsi" w:hAnsiTheme="minorHAnsi"/>
          <w:b/>
          <w:color w:val="auto"/>
          <w:sz w:val="22"/>
          <w:szCs w:val="22"/>
        </w:rPr>
        <w:t xml:space="preserve"> 4</w:t>
      </w:r>
      <w:bookmarkStart w:id="0" w:name="_GoBack"/>
      <w:bookmarkEnd w:id="0"/>
      <w:r w:rsidR="008C6A36">
        <w:rPr>
          <w:rFonts w:asciiTheme="minorHAnsi" w:hAnsiTheme="minorHAnsi"/>
          <w:b/>
          <w:color w:val="auto"/>
          <w:sz w:val="22"/>
          <w:szCs w:val="22"/>
        </w:rPr>
        <w:t>/2020</w:t>
      </w:r>
    </w:p>
    <w:p w14:paraId="727ED8AE" w14:textId="77777777" w:rsidR="006D28F6" w:rsidRPr="005957BC" w:rsidRDefault="006D28F6" w:rsidP="006D28F6">
      <w:pPr>
        <w:spacing w:after="5" w:line="249" w:lineRule="auto"/>
        <w:rPr>
          <w:b/>
        </w:rPr>
      </w:pPr>
    </w:p>
    <w:p w14:paraId="074B86C5" w14:textId="77777777" w:rsidR="006D28F6" w:rsidRPr="00C06F8A" w:rsidRDefault="006D28F6" w:rsidP="006D28F6">
      <w:pPr>
        <w:spacing w:after="5" w:line="249" w:lineRule="auto"/>
        <w:ind w:hanging="10"/>
        <w:jc w:val="center"/>
      </w:pPr>
      <w:r>
        <w:rPr>
          <w:b/>
        </w:rPr>
        <w:t xml:space="preserve">OŚWIADCZENIE OFERENTÓW DO DOSTĘPU W RAMACH </w:t>
      </w:r>
      <w:r w:rsidRPr="005957BC">
        <w:rPr>
          <w:b/>
        </w:rPr>
        <w:t>SL2014</w:t>
      </w:r>
      <w:r w:rsidRPr="00C06F8A">
        <w:rPr>
          <w:b/>
        </w:rPr>
        <w:footnoteReference w:id="1"/>
      </w:r>
    </w:p>
    <w:p w14:paraId="777DFB45" w14:textId="77777777" w:rsidR="006D28F6" w:rsidRPr="00C06F8A" w:rsidRDefault="006D28F6" w:rsidP="006D28F6">
      <w:pPr>
        <w:tabs>
          <w:tab w:val="left" w:pos="9072"/>
        </w:tabs>
        <w:spacing w:after="93"/>
        <w:ind w:left="142"/>
        <w:jc w:val="center"/>
        <w:rPr>
          <w:sz w:val="14"/>
          <w:szCs w:val="14"/>
        </w:rPr>
      </w:pPr>
      <w:r w:rsidRPr="005957BC">
        <w:rPr>
          <w:sz w:val="14"/>
          <w:szCs w:val="14"/>
        </w:rPr>
        <w:t>(obowiązek informacyjny realizowany w związku z art. 13 i art. 14 Rozporządzenia Parlamentu Europejskiego i Rady (UE) 2016/679).</w:t>
      </w:r>
    </w:p>
    <w:p w14:paraId="371D7FC0" w14:textId="77777777" w:rsidR="006D28F6" w:rsidRPr="005957BC" w:rsidRDefault="006D28F6" w:rsidP="006D28F6">
      <w:pPr>
        <w:pStyle w:val="Default"/>
        <w:spacing w:before="240"/>
        <w:jc w:val="center"/>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W związku z realizacją Projektu pn. </w:t>
      </w:r>
      <w:r w:rsidRPr="005957BC">
        <w:rPr>
          <w:rFonts w:asciiTheme="minorHAnsi" w:hAnsiTheme="minorHAnsi" w:cstheme="minorHAnsi"/>
          <w:b/>
          <w:bCs/>
          <w:color w:val="auto"/>
          <w:sz w:val="22"/>
          <w:szCs w:val="22"/>
        </w:rPr>
        <w:t>„Usługi społeczne i opieka medyczna dla mieszkańców Poznania.”</w:t>
      </w:r>
      <w:r w:rsidRPr="005957BC">
        <w:rPr>
          <w:rFonts w:asciiTheme="minorHAnsi" w:hAnsiTheme="minorHAnsi" w:cstheme="minorHAnsi"/>
          <w:color w:val="auto"/>
          <w:sz w:val="22"/>
          <w:szCs w:val="22"/>
        </w:rPr>
        <w:t xml:space="preserve"> oświadczam, że przyjmuję do wiadomości, iż:</w:t>
      </w:r>
    </w:p>
    <w:p w14:paraId="01BAC1FE" w14:textId="77777777" w:rsidR="006D28F6" w:rsidRPr="005957BC" w:rsidRDefault="006D28F6" w:rsidP="006D28F6">
      <w:pPr>
        <w:pStyle w:val="Default"/>
        <w:jc w:val="both"/>
        <w:rPr>
          <w:rFonts w:asciiTheme="minorHAnsi" w:hAnsiTheme="minorHAnsi" w:cstheme="minorHAnsi"/>
          <w:color w:val="auto"/>
          <w:sz w:val="22"/>
          <w:szCs w:val="22"/>
        </w:rPr>
      </w:pPr>
    </w:p>
    <w:p w14:paraId="74B0ED8F" w14:textId="77777777" w:rsidR="006D28F6" w:rsidRPr="005957BC" w:rsidRDefault="006D28F6" w:rsidP="006D28F6">
      <w:pPr>
        <w:pStyle w:val="Default"/>
        <w:numPr>
          <w:ilvl w:val="0"/>
          <w:numId w:val="29"/>
        </w:numPr>
        <w:spacing w:after="141"/>
        <w:ind w:left="426"/>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Administratorem moich danych osobowych jest w odniesieniu do zbioru Wnioskodawcy WRPO 2007-2013 i 2014-2020 – Marszałek Województwa Wielkopolskiego mający siedzibę przy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al. Niepodległości 34, 61-714 Poznań. Natomiast w odniesieniu do zbioru Centralny system teleinformatyczny wspierający realizację programów operacyjnych minister właściwy do spraw rozwoju regionalnego, mający siedzibę przy ul. Wspólnej 2/4, 00-926 Warszawa. </w:t>
      </w:r>
    </w:p>
    <w:p w14:paraId="4296814F" w14:textId="77777777" w:rsidR="006D28F6" w:rsidRPr="00C06F8A" w:rsidRDefault="006D28F6" w:rsidP="006D28F6">
      <w:pPr>
        <w:pStyle w:val="Default"/>
        <w:numPr>
          <w:ilvl w:val="0"/>
          <w:numId w:val="29"/>
        </w:numPr>
        <w:spacing w:after="141"/>
        <w:ind w:left="426"/>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W sprawach związanych z przetwarzaniem danych osobowych mogę skontaktować </w:t>
      </w:r>
      <w:r>
        <w:rPr>
          <w:rFonts w:asciiTheme="minorHAnsi" w:hAnsiTheme="minorHAnsi" w:cstheme="minorHAnsi"/>
          <w:color w:val="auto"/>
          <w:sz w:val="22"/>
          <w:szCs w:val="22"/>
        </w:rPr>
        <w:br/>
        <w:t xml:space="preserve">się </w:t>
      </w:r>
      <w:r w:rsidRPr="005957BC">
        <w:rPr>
          <w:rFonts w:asciiTheme="minorHAnsi" w:hAnsiTheme="minorHAnsi" w:cstheme="minorHAnsi"/>
          <w:color w:val="auto"/>
          <w:sz w:val="22"/>
          <w:szCs w:val="22"/>
        </w:rPr>
        <w:t xml:space="preserve">z Inspektorem ochrony danych osobowych </w:t>
      </w:r>
    </w:p>
    <w:p w14:paraId="22EB95EF" w14:textId="77777777" w:rsidR="006D28F6" w:rsidRPr="005957BC" w:rsidRDefault="006D28F6" w:rsidP="006D28F6">
      <w:pPr>
        <w:pStyle w:val="Default"/>
        <w:spacing w:after="240"/>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 w ramach zbioru Wnioskodawcy WRPO 2007-2013 – 2014-2020: Departament Organizacyjny i Kadr, Urząd Marszałkowski Województwa Wielkopolskiego w Poznaniu, al. Niepodległości 34, 61-714 Poznań, e-mail: inspektor.ochrony@umww.pl, </w:t>
      </w:r>
    </w:p>
    <w:p w14:paraId="42E3AA52" w14:textId="77777777" w:rsidR="006D28F6" w:rsidRPr="005957BC" w:rsidRDefault="006D28F6" w:rsidP="006D28F6">
      <w:pPr>
        <w:pStyle w:val="Default"/>
        <w:spacing w:after="240"/>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 w ramach zbioru Centralny system teleinformatyczny: Ministerstwo Inwestycji i Rozwoju,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ul. Wspólna 2/4,00-926 Warszawa, e-mail: iod@miir.gov.pl. </w:t>
      </w:r>
    </w:p>
    <w:p w14:paraId="3309E3FB" w14:textId="77777777" w:rsidR="006D28F6" w:rsidRPr="005957BC" w:rsidRDefault="006D28F6" w:rsidP="006D28F6">
      <w:pPr>
        <w:pStyle w:val="Default"/>
        <w:numPr>
          <w:ilvl w:val="0"/>
          <w:numId w:val="29"/>
        </w:numPr>
        <w:ind w:left="426"/>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Moje dane osobowe będą przechowywane do czasu rozliczenia Wielkopolskiego Regionalnego Programu Operacyjnego na lata 2014-2020 oraz zakończenia archiwizowania dokumentacji. </w:t>
      </w:r>
    </w:p>
    <w:p w14:paraId="1D7BE602" w14:textId="77777777" w:rsidR="006D28F6" w:rsidRPr="005957BC" w:rsidRDefault="006D28F6" w:rsidP="006D28F6">
      <w:pPr>
        <w:pStyle w:val="Default"/>
        <w:numPr>
          <w:ilvl w:val="0"/>
          <w:numId w:val="29"/>
        </w:numPr>
        <w:ind w:left="426"/>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z przetwarzaniem danych osobowych i w sprawie swobodnego przepływu takich danych oraz uchylenia dyrektywy 95/46/WE– dane osobowe są niezbędne dla realizacji Wielkopolskiego Regionalnego Programu Operacyjnego na lata 2014-2020 na podstawie: </w:t>
      </w:r>
    </w:p>
    <w:p w14:paraId="35339BB1" w14:textId="77777777" w:rsidR="006D28F6" w:rsidRPr="005957BC" w:rsidRDefault="006D28F6" w:rsidP="006D28F6">
      <w:pPr>
        <w:pStyle w:val="Default"/>
        <w:numPr>
          <w:ilvl w:val="0"/>
          <w:numId w:val="30"/>
        </w:numPr>
        <w:jc w:val="both"/>
        <w:rPr>
          <w:rFonts w:asciiTheme="minorHAnsi" w:hAnsiTheme="minorHAnsi" w:cstheme="minorHAnsi"/>
          <w:color w:val="auto"/>
          <w:sz w:val="22"/>
          <w:szCs w:val="22"/>
          <w:u w:val="single"/>
        </w:rPr>
      </w:pPr>
      <w:r w:rsidRPr="005957BC">
        <w:rPr>
          <w:rFonts w:asciiTheme="minorHAnsi" w:hAnsiTheme="minorHAnsi" w:cstheme="minorHAnsi"/>
          <w:color w:val="auto"/>
          <w:sz w:val="22"/>
          <w:szCs w:val="22"/>
          <w:u w:val="single"/>
        </w:rPr>
        <w:t xml:space="preserve">w odniesieniu do zbioru Wnioskodawcy WRPO 2007-2013 i 2014-2020: </w:t>
      </w:r>
    </w:p>
    <w:p w14:paraId="17E89B49" w14:textId="77777777" w:rsidR="006D28F6" w:rsidRPr="005957BC" w:rsidRDefault="006D28F6" w:rsidP="006D28F6">
      <w:pPr>
        <w:pStyle w:val="Default"/>
        <w:numPr>
          <w:ilvl w:val="0"/>
          <w:numId w:val="31"/>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i Europejskiego Funduszu Morskiego i Rybackiego oraz uchylającego rozporządzenie Rady (WE) nr 1083/2006 (Dz. Urz. UE L 347 z 20.12.2013, str. 320, z </w:t>
      </w:r>
      <w:proofErr w:type="spellStart"/>
      <w:r w:rsidRPr="005957BC">
        <w:rPr>
          <w:rFonts w:asciiTheme="minorHAnsi" w:hAnsiTheme="minorHAnsi" w:cstheme="minorHAnsi"/>
          <w:color w:val="auto"/>
          <w:sz w:val="22"/>
          <w:szCs w:val="22"/>
        </w:rPr>
        <w:t>późn</w:t>
      </w:r>
      <w:proofErr w:type="spellEnd"/>
      <w:r w:rsidRPr="005957BC">
        <w:rPr>
          <w:rFonts w:asciiTheme="minorHAnsi" w:hAnsiTheme="minorHAnsi" w:cstheme="minorHAnsi"/>
          <w:color w:val="auto"/>
          <w:sz w:val="22"/>
          <w:szCs w:val="22"/>
        </w:rPr>
        <w:t xml:space="preserve">. zm.); </w:t>
      </w:r>
    </w:p>
    <w:p w14:paraId="519A0C05" w14:textId="77777777" w:rsidR="006D28F6" w:rsidRPr="005957BC" w:rsidRDefault="006D28F6" w:rsidP="006D28F6">
      <w:pPr>
        <w:pStyle w:val="Default"/>
        <w:numPr>
          <w:ilvl w:val="0"/>
          <w:numId w:val="31"/>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rozporządzenia Parlamentu Europejskiego i Rady (UE) nr 1304/2013 z dnia 17 grudnia 2013 r. w sprawie Europejskiego Funduszu Społecznego i uchylającego rozporządzenie Rady (WE)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nr 1081/2006 (Dz. Urz. UE L 347 z 20.12.2013, str. 470, z </w:t>
      </w:r>
      <w:proofErr w:type="spellStart"/>
      <w:r w:rsidRPr="005957BC">
        <w:rPr>
          <w:rFonts w:asciiTheme="minorHAnsi" w:hAnsiTheme="minorHAnsi" w:cstheme="minorHAnsi"/>
          <w:color w:val="auto"/>
          <w:sz w:val="22"/>
          <w:szCs w:val="22"/>
        </w:rPr>
        <w:t>późn</w:t>
      </w:r>
      <w:proofErr w:type="spellEnd"/>
      <w:r w:rsidRPr="005957BC">
        <w:rPr>
          <w:rFonts w:asciiTheme="minorHAnsi" w:hAnsiTheme="minorHAnsi" w:cstheme="minorHAnsi"/>
          <w:color w:val="auto"/>
          <w:sz w:val="22"/>
          <w:szCs w:val="22"/>
        </w:rPr>
        <w:t xml:space="preserve">. zm.); </w:t>
      </w:r>
    </w:p>
    <w:p w14:paraId="1DCC071E" w14:textId="77777777" w:rsidR="006D28F6" w:rsidRPr="005957BC" w:rsidRDefault="006D28F6" w:rsidP="006D28F6">
      <w:pPr>
        <w:pStyle w:val="Default"/>
        <w:numPr>
          <w:ilvl w:val="0"/>
          <w:numId w:val="31"/>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ustawy z dnia 11 lipca 2014 r. o zasadach realizacji programów w zakresie polityki spójności finansowanych w perspektywie finansowej 2014–2020 (Dz. U. z 2018 r. poz. 1431, z </w:t>
      </w:r>
      <w:proofErr w:type="spellStart"/>
      <w:r w:rsidRPr="005957BC">
        <w:rPr>
          <w:rFonts w:asciiTheme="minorHAnsi" w:hAnsiTheme="minorHAnsi" w:cstheme="minorHAnsi"/>
          <w:color w:val="auto"/>
          <w:sz w:val="22"/>
          <w:szCs w:val="22"/>
        </w:rPr>
        <w:t>późn</w:t>
      </w:r>
      <w:proofErr w:type="spellEnd"/>
      <w:r w:rsidRPr="005957BC">
        <w:rPr>
          <w:rFonts w:asciiTheme="minorHAnsi" w:hAnsiTheme="minorHAnsi" w:cstheme="minorHAnsi"/>
          <w:color w:val="auto"/>
          <w:sz w:val="22"/>
          <w:szCs w:val="22"/>
        </w:rPr>
        <w:t xml:space="preserve">. zm.). </w:t>
      </w:r>
    </w:p>
    <w:p w14:paraId="3739C192" w14:textId="0B0EBEE2" w:rsidR="006D28F6" w:rsidRPr="005957BC" w:rsidRDefault="006D28F6" w:rsidP="006D28F6">
      <w:pPr>
        <w:pStyle w:val="Default"/>
        <w:numPr>
          <w:ilvl w:val="0"/>
          <w:numId w:val="30"/>
        </w:numPr>
        <w:jc w:val="both"/>
        <w:rPr>
          <w:rFonts w:asciiTheme="minorHAnsi" w:hAnsiTheme="minorHAnsi" w:cstheme="minorHAnsi"/>
          <w:color w:val="auto"/>
          <w:sz w:val="22"/>
          <w:szCs w:val="22"/>
        </w:rPr>
      </w:pPr>
      <w:r w:rsidRPr="005957BC">
        <w:rPr>
          <w:rFonts w:asciiTheme="minorHAnsi" w:hAnsiTheme="minorHAnsi" w:cstheme="minorHAnsi"/>
          <w:color w:val="auto"/>
          <w:sz w:val="22"/>
          <w:szCs w:val="22"/>
          <w:u w:val="single"/>
        </w:rPr>
        <w:lastRenderedPageBreak/>
        <w:t>w odniesieniu do zbioru Centralny system teleinformatyczny wspierający realizację programów operacyjnych:</w:t>
      </w:r>
      <w:r w:rsidRPr="005957BC">
        <w:rPr>
          <w:rFonts w:asciiTheme="minorHAnsi" w:hAnsiTheme="minorHAnsi" w:cstheme="minorHAnsi"/>
          <w:color w:val="auto"/>
          <w:sz w:val="22"/>
          <w:szCs w:val="22"/>
        </w:rPr>
        <w:t xml:space="preserve"> </w:t>
      </w:r>
    </w:p>
    <w:p w14:paraId="3DC3D64E" w14:textId="77777777" w:rsidR="006D28F6" w:rsidRPr="005957BC" w:rsidRDefault="006D28F6" w:rsidP="006D28F6">
      <w:pPr>
        <w:pStyle w:val="Default"/>
        <w:numPr>
          <w:ilvl w:val="0"/>
          <w:numId w:val="32"/>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i Europejskiego Funduszu Morskiego i Rybackiego oraz uchylającego rozporządzenie Rady (WE) nr 1083/2006 (Dz. Urz. UE L 347 z 20.12.2013, str. 320, z </w:t>
      </w:r>
      <w:proofErr w:type="spellStart"/>
      <w:r w:rsidRPr="005957BC">
        <w:rPr>
          <w:rFonts w:asciiTheme="minorHAnsi" w:hAnsiTheme="minorHAnsi" w:cstheme="minorHAnsi"/>
          <w:color w:val="auto"/>
          <w:sz w:val="22"/>
          <w:szCs w:val="22"/>
        </w:rPr>
        <w:t>późn</w:t>
      </w:r>
      <w:proofErr w:type="spellEnd"/>
      <w:r w:rsidRPr="005957BC">
        <w:rPr>
          <w:rFonts w:asciiTheme="minorHAnsi" w:hAnsiTheme="minorHAnsi" w:cstheme="minorHAnsi"/>
          <w:color w:val="auto"/>
          <w:sz w:val="22"/>
          <w:szCs w:val="22"/>
        </w:rPr>
        <w:t>. zm.);</w:t>
      </w:r>
    </w:p>
    <w:p w14:paraId="1D014721" w14:textId="77777777" w:rsidR="006D28F6" w:rsidRPr="005957BC" w:rsidRDefault="006D28F6" w:rsidP="006D28F6">
      <w:pPr>
        <w:pStyle w:val="Default"/>
        <w:numPr>
          <w:ilvl w:val="0"/>
          <w:numId w:val="32"/>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rozporządzenia Parlamentu Europejskiego i Rady (UE) nr 1304/2013 z dnia 17 grudnia 2013 r. w sprawie Europejskiego Funduszu Społecznego i uchylającego rozporządzenie Rady (WE)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nr 1081/2006 (Dz. Urz. UE L 347 z 20.12.2013, str. 470, z </w:t>
      </w:r>
      <w:proofErr w:type="spellStart"/>
      <w:r w:rsidRPr="005957BC">
        <w:rPr>
          <w:rFonts w:asciiTheme="minorHAnsi" w:hAnsiTheme="minorHAnsi" w:cstheme="minorHAnsi"/>
          <w:color w:val="auto"/>
          <w:sz w:val="22"/>
          <w:szCs w:val="22"/>
        </w:rPr>
        <w:t>późn</w:t>
      </w:r>
      <w:proofErr w:type="spellEnd"/>
      <w:r w:rsidRPr="005957BC">
        <w:rPr>
          <w:rFonts w:asciiTheme="minorHAnsi" w:hAnsiTheme="minorHAnsi" w:cstheme="minorHAnsi"/>
          <w:color w:val="auto"/>
          <w:sz w:val="22"/>
          <w:szCs w:val="22"/>
        </w:rPr>
        <w:t xml:space="preserve">. zm.); </w:t>
      </w:r>
    </w:p>
    <w:p w14:paraId="551279D4" w14:textId="77777777" w:rsidR="006D28F6" w:rsidRPr="005957BC" w:rsidRDefault="006D28F6" w:rsidP="006D28F6">
      <w:pPr>
        <w:pStyle w:val="Default"/>
        <w:numPr>
          <w:ilvl w:val="0"/>
          <w:numId w:val="32"/>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ustawy z dnia 11 lipca 2014 r. o zasadach realizacji programów w zakresie polityki spójności finansowanych w perspektywie finansowej 2014–2020 (Dz. U. z 2018 r. poz. 1431, z </w:t>
      </w:r>
      <w:proofErr w:type="spellStart"/>
      <w:r w:rsidRPr="005957BC">
        <w:rPr>
          <w:rFonts w:asciiTheme="minorHAnsi" w:hAnsiTheme="minorHAnsi" w:cstheme="minorHAnsi"/>
          <w:color w:val="auto"/>
          <w:sz w:val="22"/>
          <w:szCs w:val="22"/>
        </w:rPr>
        <w:t>późn</w:t>
      </w:r>
      <w:proofErr w:type="spellEnd"/>
      <w:r w:rsidRPr="005957BC">
        <w:rPr>
          <w:rFonts w:asciiTheme="minorHAnsi" w:hAnsiTheme="minorHAnsi" w:cstheme="minorHAnsi"/>
          <w:color w:val="auto"/>
          <w:sz w:val="22"/>
          <w:szCs w:val="22"/>
        </w:rPr>
        <w:t xml:space="preserve">. zm.); </w:t>
      </w:r>
    </w:p>
    <w:p w14:paraId="40D8A6BD" w14:textId="77777777" w:rsidR="006D28F6" w:rsidRPr="005957BC" w:rsidRDefault="006D28F6" w:rsidP="006D28F6">
      <w:pPr>
        <w:pStyle w:val="Default"/>
        <w:numPr>
          <w:ilvl w:val="0"/>
          <w:numId w:val="32"/>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w:t>
      </w:r>
      <w:r>
        <w:rPr>
          <w:rFonts w:asciiTheme="minorHAnsi" w:hAnsiTheme="minorHAnsi" w:cstheme="minorHAnsi"/>
          <w:color w:val="auto"/>
          <w:sz w:val="22"/>
          <w:szCs w:val="22"/>
        </w:rPr>
        <w:t xml:space="preserve">i, certyfikującymi, audytowymi </w:t>
      </w:r>
      <w:r w:rsidRPr="005957BC">
        <w:rPr>
          <w:rFonts w:asciiTheme="minorHAnsi" w:hAnsiTheme="minorHAnsi" w:cstheme="minorHAnsi"/>
          <w:color w:val="auto"/>
          <w:sz w:val="22"/>
          <w:szCs w:val="22"/>
        </w:rPr>
        <w:t xml:space="preserve">i pośredniczącymi (Dz. Urz. UE L 286 z 30.09.2014, str.1). </w:t>
      </w:r>
    </w:p>
    <w:p w14:paraId="528169A4" w14:textId="77777777" w:rsidR="006D28F6" w:rsidRPr="005957BC" w:rsidRDefault="006D28F6" w:rsidP="006D28F6">
      <w:pPr>
        <w:pStyle w:val="Default"/>
        <w:spacing w:after="240"/>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5. Moje dane osobowe będą przetwarzane wyłącznie w celu realizacji Projektu (nr Projektu) RPWP.07.02.02-30-0065/18, w szczególności potwierdzenia kwalifikowalności wydatków, ewaluacji, kontroli, audytu oraz w celu archiwizacji w ramach Wielkopolskiego Regionalnego Programu Operacyjnego na lata 2014-2020 (WRPO 2014+). </w:t>
      </w:r>
    </w:p>
    <w:p w14:paraId="49BE8F45"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6. Moje dane osobowe zostały powierzone do przetwarzania Instytucji Zarządzającej -Zarząd Województwa Wielkopolskiego, al. Niepodległości 34, 61-714 Poznań, Beneficjentowi realizującemu Projekt -  STOWARZYSZENIE MEDYCYNA POLSKA, Plac Sobieskiego 2, 33-100 Tarnów</w:t>
      </w:r>
      <w:r>
        <w:rPr>
          <w:rFonts w:asciiTheme="minorHAnsi" w:hAnsiTheme="minorHAnsi" w:cstheme="minorHAnsi"/>
          <w:color w:val="auto"/>
          <w:sz w:val="22"/>
          <w:szCs w:val="22"/>
        </w:rPr>
        <w:t xml:space="preserve"> </w:t>
      </w:r>
      <w:r w:rsidRPr="005957BC">
        <w:rPr>
          <w:rFonts w:asciiTheme="minorHAnsi" w:hAnsiTheme="minorHAnsi" w:cstheme="minorHAnsi"/>
          <w:color w:val="auto"/>
          <w:sz w:val="22"/>
          <w:szCs w:val="22"/>
        </w:rPr>
        <w:t>oraz podmiotom, które na zlecenie Beneficjenta uczestniczą w realizacji Projektu -</w:t>
      </w:r>
      <w:r w:rsidRPr="005957BC">
        <w:rPr>
          <w:rFonts w:asciiTheme="minorHAnsi" w:hAnsiTheme="minorHAnsi" w:cstheme="minorHAnsi"/>
          <w:bCs/>
          <w:color w:val="auto"/>
          <w:sz w:val="22"/>
          <w:szCs w:val="22"/>
        </w:rPr>
        <w:t xml:space="preserve"> Polski Komitet Pomocy Społecznej, ul. Wiejska 18/20, 00-490 Warszawa, MIASTO POZNAŃ Plac Kolegiacki 17, 61-841 Poznań, STOWARZYSZENIE WZAJEMNEJ POMOCY "FLANDRIA" ul. Andrzeja 15, 88-100 I</w:t>
      </w:r>
      <w:r>
        <w:rPr>
          <w:rFonts w:asciiTheme="minorHAnsi" w:hAnsiTheme="minorHAnsi" w:cstheme="minorHAnsi"/>
          <w:bCs/>
          <w:color w:val="auto"/>
          <w:sz w:val="22"/>
          <w:szCs w:val="22"/>
        </w:rPr>
        <w:t xml:space="preserve">nowrocław, CENTERMED POZNAŃ SP. </w:t>
      </w:r>
      <w:r w:rsidRPr="005957BC">
        <w:rPr>
          <w:rFonts w:asciiTheme="minorHAnsi" w:hAnsiTheme="minorHAnsi" w:cstheme="minorHAnsi"/>
          <w:bCs/>
          <w:color w:val="auto"/>
          <w:sz w:val="22"/>
          <w:szCs w:val="22"/>
        </w:rPr>
        <w:t>z o.o.</w:t>
      </w:r>
      <w:r w:rsidRPr="005957BC">
        <w:rPr>
          <w:rFonts w:asciiTheme="minorHAnsi" w:hAnsiTheme="minorHAnsi" w:cstheme="minorHAnsi"/>
          <w:color w:val="auto"/>
          <w:sz w:val="22"/>
          <w:szCs w:val="22"/>
        </w:rPr>
        <w:t xml:space="preserve"> ul. św</w:t>
      </w:r>
      <w:r>
        <w:rPr>
          <w:rFonts w:asciiTheme="minorHAnsi" w:hAnsiTheme="minorHAnsi" w:cstheme="minorHAnsi"/>
          <w:color w:val="auto"/>
          <w:sz w:val="22"/>
          <w:szCs w:val="22"/>
        </w:rPr>
        <w:t>. Marcin 58/64, 61-807 Poznań</w:t>
      </w:r>
      <w:r w:rsidRPr="005957BC">
        <w:rPr>
          <w:rFonts w:asciiTheme="minorHAnsi" w:hAnsiTheme="minorHAnsi" w:cstheme="minorHAnsi"/>
          <w:color w:val="auto"/>
          <w:sz w:val="22"/>
          <w:szCs w:val="22"/>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14:paraId="2E8B29FA"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7. Obowiązek podania danych wynika z przepisów prawa, odmowa ich podania jest równoznaczna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z brakiem możliwości rozliczenia kosztów wynagrodzenia w ramach Projektu. </w:t>
      </w:r>
    </w:p>
    <w:p w14:paraId="2BD6227B"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8. Mam prawo dostępu do treści swoich danych i ich sprostowania oraz ograniczenia przetwarzania. </w:t>
      </w:r>
    </w:p>
    <w:p w14:paraId="50F5872C"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9. Mam prawo do wniesienia skargi do organu nadzorczego, którym jest Prezes Urzędu Ochrony Danych Osobowych. </w:t>
      </w:r>
    </w:p>
    <w:p w14:paraId="764F8F8D"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10. Moje dane osobowe nie będą przekazywane do państwa trzeciego lub organizacji międzynarodowej. </w:t>
      </w:r>
    </w:p>
    <w:p w14:paraId="65431BFE" w14:textId="77777777" w:rsidR="006D28F6" w:rsidRPr="005957BC" w:rsidRDefault="006D28F6" w:rsidP="006D28F6">
      <w:pPr>
        <w:pStyle w:val="Default"/>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lastRenderedPageBreak/>
        <w:t xml:space="preserve">11. Moje dane osobowe nie będą poddawane zautomatyzowanemu podejmowaniu decyzji. </w:t>
      </w:r>
    </w:p>
    <w:p w14:paraId="5A95BE35" w14:textId="77777777" w:rsidR="006D28F6" w:rsidRPr="005957BC" w:rsidRDefault="006D28F6" w:rsidP="006D28F6">
      <w:pPr>
        <w:pStyle w:val="Default"/>
        <w:jc w:val="both"/>
        <w:rPr>
          <w:rFonts w:asciiTheme="minorHAnsi" w:hAnsiTheme="minorHAnsi" w:cstheme="minorHAnsi"/>
          <w:color w:val="auto"/>
          <w:sz w:val="22"/>
          <w:szCs w:val="22"/>
        </w:rPr>
      </w:pPr>
    </w:p>
    <w:p w14:paraId="3DAED66A" w14:textId="77777777" w:rsidR="006D28F6" w:rsidRPr="005957BC" w:rsidRDefault="006D28F6" w:rsidP="006D28F6">
      <w:pPr>
        <w:jc w:val="both"/>
        <w:rPr>
          <w:rFonts w:cstheme="minorHAnsi"/>
        </w:rPr>
      </w:pPr>
      <w:r w:rsidRPr="005957BC">
        <w:rPr>
          <w:rFonts w:cstheme="minorHAnsi"/>
        </w:rPr>
        <w:t>Oświadczam, iż podane przeze mnie dane osobowe są prawdziwe i aktualne.</w:t>
      </w:r>
    </w:p>
    <w:p w14:paraId="77646E35" w14:textId="77777777" w:rsidR="006D28F6" w:rsidRPr="005957BC" w:rsidRDefault="006D28F6" w:rsidP="006D28F6">
      <w:pPr>
        <w:jc w:val="both"/>
        <w:rPr>
          <w:rFonts w:cstheme="minorHAnsi"/>
        </w:rPr>
      </w:pPr>
    </w:p>
    <w:tbl>
      <w:tblPr>
        <w:tblW w:w="9830" w:type="dxa"/>
        <w:tblInd w:w="-108" w:type="dxa"/>
        <w:tblBorders>
          <w:top w:val="nil"/>
          <w:left w:val="nil"/>
          <w:bottom w:val="nil"/>
          <w:right w:val="nil"/>
        </w:tblBorders>
        <w:tblLayout w:type="fixed"/>
        <w:tblLook w:val="0000" w:firstRow="0" w:lastRow="0" w:firstColumn="0" w:lastColumn="0" w:noHBand="0" w:noVBand="0"/>
      </w:tblPr>
      <w:tblGrid>
        <w:gridCol w:w="4915"/>
        <w:gridCol w:w="4915"/>
      </w:tblGrid>
      <w:tr w:rsidR="006D28F6" w:rsidRPr="005957BC" w14:paraId="17C9667E" w14:textId="77777777" w:rsidTr="0061021E">
        <w:trPr>
          <w:trHeight w:val="123"/>
        </w:trPr>
        <w:tc>
          <w:tcPr>
            <w:tcW w:w="4915" w:type="dxa"/>
          </w:tcPr>
          <w:p w14:paraId="62E4CEF4" w14:textId="77777777" w:rsidR="006D28F6" w:rsidRPr="005957BC" w:rsidRDefault="006D28F6" w:rsidP="0061021E">
            <w:pPr>
              <w:pStyle w:val="Default"/>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 </w:t>
            </w:r>
          </w:p>
        </w:tc>
        <w:tc>
          <w:tcPr>
            <w:tcW w:w="4915" w:type="dxa"/>
          </w:tcPr>
          <w:p w14:paraId="7EE44F76" w14:textId="77777777" w:rsidR="006D28F6" w:rsidRPr="005957BC" w:rsidRDefault="006D28F6" w:rsidP="0061021E">
            <w:pPr>
              <w:pStyle w:val="Default"/>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 </w:t>
            </w:r>
          </w:p>
        </w:tc>
      </w:tr>
      <w:tr w:rsidR="006D28F6" w:rsidRPr="005957BC" w14:paraId="1B1CE092" w14:textId="77777777" w:rsidTr="0061021E">
        <w:trPr>
          <w:trHeight w:val="738"/>
        </w:trPr>
        <w:tc>
          <w:tcPr>
            <w:tcW w:w="4915" w:type="dxa"/>
          </w:tcPr>
          <w:p w14:paraId="246DB6BC" w14:textId="77777777" w:rsidR="006D28F6" w:rsidRPr="005957BC" w:rsidRDefault="006D28F6" w:rsidP="0061021E">
            <w:pPr>
              <w:pStyle w:val="Default"/>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MIEJSCOWOŚĆ I DATA </w:t>
            </w:r>
          </w:p>
        </w:tc>
        <w:tc>
          <w:tcPr>
            <w:tcW w:w="4915" w:type="dxa"/>
          </w:tcPr>
          <w:p w14:paraId="2007FE4D" w14:textId="0707D7EC" w:rsidR="006D28F6" w:rsidRPr="005957BC" w:rsidRDefault="006D28F6" w:rsidP="0061021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CZYTELNY PODPIS OFERENTA</w:t>
            </w:r>
          </w:p>
          <w:p w14:paraId="6DB385B2" w14:textId="396FAB1A" w:rsidR="006D28F6" w:rsidRPr="005957BC" w:rsidRDefault="006D28F6" w:rsidP="0061021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 DOSTĘPU W </w:t>
            </w:r>
            <w:r w:rsidR="00B31261">
              <w:rPr>
                <w:rFonts w:asciiTheme="minorHAnsi" w:hAnsiTheme="minorHAnsi" w:cstheme="minorHAnsi"/>
                <w:color w:val="auto"/>
                <w:sz w:val="22"/>
                <w:szCs w:val="22"/>
              </w:rPr>
              <w:t>RAMACH SL2014</w:t>
            </w:r>
          </w:p>
        </w:tc>
      </w:tr>
    </w:tbl>
    <w:p w14:paraId="46FBDB2D" w14:textId="77777777" w:rsidR="006D28F6" w:rsidRDefault="006D28F6" w:rsidP="002C3327">
      <w:pPr>
        <w:spacing w:before="240"/>
        <w:jc w:val="right"/>
        <w:rPr>
          <w:b/>
        </w:rPr>
      </w:pPr>
    </w:p>
    <w:p w14:paraId="4714375F" w14:textId="77777777" w:rsidR="006D28F6" w:rsidRDefault="006D28F6" w:rsidP="002C3327">
      <w:pPr>
        <w:spacing w:before="240"/>
        <w:jc w:val="right"/>
        <w:rPr>
          <w:b/>
        </w:rPr>
      </w:pPr>
    </w:p>
    <w:p w14:paraId="0C03E255" w14:textId="77777777" w:rsidR="00B31261" w:rsidRDefault="00B31261" w:rsidP="002C3327">
      <w:pPr>
        <w:spacing w:before="240"/>
        <w:jc w:val="right"/>
        <w:rPr>
          <w:b/>
        </w:rPr>
      </w:pPr>
    </w:p>
    <w:p w14:paraId="0C0EA136" w14:textId="77777777" w:rsidR="00B31261" w:rsidRDefault="00B31261" w:rsidP="002C3327">
      <w:pPr>
        <w:spacing w:before="240"/>
        <w:jc w:val="right"/>
        <w:rPr>
          <w:b/>
        </w:rPr>
      </w:pPr>
    </w:p>
    <w:p w14:paraId="284B4F4A" w14:textId="77777777" w:rsidR="00B31261" w:rsidRDefault="00B31261" w:rsidP="002C3327">
      <w:pPr>
        <w:spacing w:before="240"/>
        <w:jc w:val="right"/>
        <w:rPr>
          <w:b/>
        </w:rPr>
      </w:pPr>
    </w:p>
    <w:p w14:paraId="6C2D85F9" w14:textId="77777777" w:rsidR="00B31261" w:rsidRDefault="00B31261" w:rsidP="002C3327">
      <w:pPr>
        <w:spacing w:before="240"/>
        <w:jc w:val="right"/>
        <w:rPr>
          <w:b/>
        </w:rPr>
      </w:pPr>
    </w:p>
    <w:p w14:paraId="29799539" w14:textId="77777777" w:rsidR="00B31261" w:rsidRDefault="00B31261" w:rsidP="002C3327">
      <w:pPr>
        <w:spacing w:before="240"/>
        <w:jc w:val="right"/>
        <w:rPr>
          <w:b/>
        </w:rPr>
      </w:pPr>
    </w:p>
    <w:p w14:paraId="385E779C" w14:textId="77777777" w:rsidR="00B31261" w:rsidRDefault="00B31261" w:rsidP="002C3327">
      <w:pPr>
        <w:spacing w:before="240"/>
        <w:jc w:val="right"/>
        <w:rPr>
          <w:b/>
        </w:rPr>
      </w:pPr>
    </w:p>
    <w:p w14:paraId="1B1F7597" w14:textId="77777777" w:rsidR="00B31261" w:rsidRDefault="00B31261" w:rsidP="002C3327">
      <w:pPr>
        <w:spacing w:before="240"/>
        <w:jc w:val="right"/>
        <w:rPr>
          <w:b/>
        </w:rPr>
      </w:pPr>
    </w:p>
    <w:p w14:paraId="20EED422" w14:textId="77777777" w:rsidR="00B31261" w:rsidRDefault="00B31261" w:rsidP="002C3327">
      <w:pPr>
        <w:spacing w:before="240"/>
        <w:jc w:val="right"/>
        <w:rPr>
          <w:b/>
        </w:rPr>
      </w:pPr>
    </w:p>
    <w:p w14:paraId="054CF1A0" w14:textId="77777777" w:rsidR="00B31261" w:rsidRDefault="00B31261" w:rsidP="002C3327">
      <w:pPr>
        <w:spacing w:before="240"/>
        <w:jc w:val="right"/>
        <w:rPr>
          <w:b/>
        </w:rPr>
      </w:pPr>
    </w:p>
    <w:p w14:paraId="73DE2F5C" w14:textId="77777777" w:rsidR="00B31261" w:rsidRDefault="00B31261" w:rsidP="002C3327">
      <w:pPr>
        <w:spacing w:before="240"/>
        <w:jc w:val="right"/>
        <w:rPr>
          <w:b/>
        </w:rPr>
      </w:pPr>
    </w:p>
    <w:p w14:paraId="2DCBCB04" w14:textId="77777777" w:rsidR="00B31261" w:rsidRDefault="00B31261" w:rsidP="002C3327">
      <w:pPr>
        <w:spacing w:before="240"/>
        <w:jc w:val="right"/>
        <w:rPr>
          <w:b/>
        </w:rPr>
      </w:pPr>
    </w:p>
    <w:p w14:paraId="7E38362F" w14:textId="77777777" w:rsidR="00B31261" w:rsidRDefault="00B31261" w:rsidP="002C3327">
      <w:pPr>
        <w:spacing w:before="240"/>
        <w:jc w:val="right"/>
        <w:rPr>
          <w:b/>
        </w:rPr>
      </w:pPr>
    </w:p>
    <w:p w14:paraId="4D83B231" w14:textId="77777777" w:rsidR="00B31261" w:rsidRDefault="00B31261" w:rsidP="002C3327">
      <w:pPr>
        <w:spacing w:before="240"/>
        <w:jc w:val="right"/>
        <w:rPr>
          <w:b/>
        </w:rPr>
      </w:pPr>
    </w:p>
    <w:p w14:paraId="5057EB39" w14:textId="77777777" w:rsidR="00B31261" w:rsidRDefault="00B31261" w:rsidP="002C3327">
      <w:pPr>
        <w:spacing w:before="240"/>
        <w:jc w:val="right"/>
        <w:rPr>
          <w:b/>
        </w:rPr>
      </w:pPr>
    </w:p>
    <w:p w14:paraId="57E7D959" w14:textId="77777777" w:rsidR="00B31261" w:rsidRDefault="00B31261" w:rsidP="002C3327">
      <w:pPr>
        <w:spacing w:before="240"/>
        <w:jc w:val="right"/>
        <w:rPr>
          <w:b/>
        </w:rPr>
      </w:pPr>
    </w:p>
    <w:p w14:paraId="748A1DE5" w14:textId="77777777" w:rsidR="00B31261" w:rsidRDefault="00B31261" w:rsidP="002C3327">
      <w:pPr>
        <w:spacing w:before="240"/>
        <w:jc w:val="right"/>
        <w:rPr>
          <w:b/>
        </w:rPr>
      </w:pPr>
    </w:p>
    <w:p w14:paraId="71A9CFFA" w14:textId="77777777" w:rsidR="00B31261" w:rsidRDefault="00B31261" w:rsidP="002C3327">
      <w:pPr>
        <w:spacing w:before="240"/>
        <w:jc w:val="right"/>
        <w:rPr>
          <w:b/>
        </w:rPr>
      </w:pPr>
    </w:p>
    <w:p w14:paraId="1A9C9858" w14:textId="77777777" w:rsidR="00B31261" w:rsidRDefault="00B31261" w:rsidP="002C3327">
      <w:pPr>
        <w:spacing w:before="240"/>
        <w:jc w:val="right"/>
        <w:rPr>
          <w:b/>
        </w:rPr>
      </w:pPr>
    </w:p>
    <w:p w14:paraId="527377B0" w14:textId="6BB363AB" w:rsidR="008E5726" w:rsidRPr="002C3327" w:rsidRDefault="008E5726" w:rsidP="002C3327">
      <w:pPr>
        <w:tabs>
          <w:tab w:val="left" w:pos="6237"/>
        </w:tabs>
        <w:spacing w:after="0"/>
        <w:rPr>
          <w:rFonts w:eastAsia="Calibri"/>
          <w:sz w:val="16"/>
          <w:szCs w:val="16"/>
        </w:rPr>
      </w:pPr>
    </w:p>
    <w:sectPr w:rsidR="008E5726" w:rsidRPr="002C3327" w:rsidSect="00F256DD">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2679F" w14:textId="77777777" w:rsidR="003229AD" w:rsidRDefault="003229AD" w:rsidP="00CF6F92">
      <w:pPr>
        <w:spacing w:after="0" w:line="240" w:lineRule="auto"/>
      </w:pPr>
      <w:r>
        <w:separator/>
      </w:r>
    </w:p>
  </w:endnote>
  <w:endnote w:type="continuationSeparator" w:id="0">
    <w:p w14:paraId="095F119C" w14:textId="77777777" w:rsidR="003229AD" w:rsidRDefault="003229AD" w:rsidP="00CF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3C7F2" w14:textId="0F4AC8A9" w:rsidR="00B150F1" w:rsidRPr="008E5726" w:rsidRDefault="00B150F1" w:rsidP="008E5726">
    <w:pPr>
      <w:pStyle w:val="Stopka"/>
    </w:pPr>
    <w:r>
      <w:rPr>
        <w:noProof/>
        <w:lang w:eastAsia="pl-PL"/>
      </w:rPr>
      <w:drawing>
        <wp:inline distT="0" distB="0" distL="0" distR="0" wp14:anchorId="7E872702" wp14:editId="2402823B">
          <wp:extent cx="5705475" cy="7048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B079B" w14:textId="77777777" w:rsidR="003229AD" w:rsidRDefault="003229AD" w:rsidP="00CF6F92">
      <w:pPr>
        <w:spacing w:after="0" w:line="240" w:lineRule="auto"/>
      </w:pPr>
      <w:r>
        <w:separator/>
      </w:r>
    </w:p>
  </w:footnote>
  <w:footnote w:type="continuationSeparator" w:id="0">
    <w:p w14:paraId="50196DBC" w14:textId="77777777" w:rsidR="003229AD" w:rsidRDefault="003229AD" w:rsidP="00CF6F92">
      <w:pPr>
        <w:spacing w:after="0" w:line="240" w:lineRule="auto"/>
      </w:pPr>
      <w:r>
        <w:continuationSeparator/>
      </w:r>
    </w:p>
  </w:footnote>
  <w:footnote w:id="1">
    <w:p w14:paraId="3DE011E3" w14:textId="77777777" w:rsidR="006D28F6" w:rsidRDefault="006D28F6" w:rsidP="006D28F6">
      <w:pPr>
        <w:pStyle w:val="footnotedescription"/>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D2CB" w14:textId="591654F1" w:rsidR="00B150F1" w:rsidRDefault="00B150F1">
    <w:pPr>
      <w:pStyle w:val="Nagwek"/>
    </w:pPr>
    <w:r>
      <w:rPr>
        <w:noProof/>
        <w:lang w:eastAsia="pl-PL"/>
      </w:rPr>
      <w:drawing>
        <wp:inline distT="0" distB="0" distL="0" distR="0" wp14:anchorId="75A6F7F0" wp14:editId="3ACB305F">
          <wp:extent cx="5760720" cy="57715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S_Samorzad_kolor-P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71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224"/>
    <w:multiLevelType w:val="hybridMultilevel"/>
    <w:tmpl w:val="D4229DDE"/>
    <w:lvl w:ilvl="0" w:tplc="56F0A87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20C0B78"/>
    <w:multiLevelType w:val="hybridMultilevel"/>
    <w:tmpl w:val="1884BEF2"/>
    <w:lvl w:ilvl="0" w:tplc="D1B2106A">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AE304A"/>
    <w:multiLevelType w:val="hybridMultilevel"/>
    <w:tmpl w:val="C86A1E86"/>
    <w:lvl w:ilvl="0" w:tplc="EF1A416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2A7D92"/>
    <w:multiLevelType w:val="hybridMultilevel"/>
    <w:tmpl w:val="9DDEFC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BE385D"/>
    <w:multiLevelType w:val="hybridMultilevel"/>
    <w:tmpl w:val="F46092B2"/>
    <w:lvl w:ilvl="0" w:tplc="C598DE3C">
      <w:start w:val="9"/>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D37116"/>
    <w:multiLevelType w:val="hybridMultilevel"/>
    <w:tmpl w:val="60AC2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DE2D0D"/>
    <w:multiLevelType w:val="hybridMultilevel"/>
    <w:tmpl w:val="75DA9CD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248A7F61"/>
    <w:multiLevelType w:val="hybridMultilevel"/>
    <w:tmpl w:val="009A8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3D1A0F"/>
    <w:multiLevelType w:val="hybridMultilevel"/>
    <w:tmpl w:val="DD4EA4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B0A4E8A"/>
    <w:multiLevelType w:val="hybridMultilevel"/>
    <w:tmpl w:val="F886B000"/>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D793C22"/>
    <w:multiLevelType w:val="hybridMultilevel"/>
    <w:tmpl w:val="50C4C2A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3673240E"/>
    <w:multiLevelType w:val="hybridMultilevel"/>
    <w:tmpl w:val="6038B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916018"/>
    <w:multiLevelType w:val="hybridMultilevel"/>
    <w:tmpl w:val="6B145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74048C"/>
    <w:multiLevelType w:val="hybridMultilevel"/>
    <w:tmpl w:val="308A70AC"/>
    <w:lvl w:ilvl="0" w:tplc="B27248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0B0C2F"/>
    <w:multiLevelType w:val="hybridMultilevel"/>
    <w:tmpl w:val="538EFB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4C158A0"/>
    <w:multiLevelType w:val="hybridMultilevel"/>
    <w:tmpl w:val="2376E7C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49836665"/>
    <w:multiLevelType w:val="hybridMultilevel"/>
    <w:tmpl w:val="1318C90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4DA15964"/>
    <w:multiLevelType w:val="hybridMultilevel"/>
    <w:tmpl w:val="AF5AC0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557395"/>
    <w:multiLevelType w:val="hybridMultilevel"/>
    <w:tmpl w:val="C9147C5A"/>
    <w:lvl w:ilvl="0" w:tplc="B27248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8E60A9"/>
    <w:multiLevelType w:val="hybridMultilevel"/>
    <w:tmpl w:val="1E7E3CF6"/>
    <w:lvl w:ilvl="0" w:tplc="ECAE69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E86B91"/>
    <w:multiLevelType w:val="hybridMultilevel"/>
    <w:tmpl w:val="BA34D5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6A4622E"/>
    <w:multiLevelType w:val="hybridMultilevel"/>
    <w:tmpl w:val="B0F2E722"/>
    <w:lvl w:ilvl="0" w:tplc="B272481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6E36C66"/>
    <w:multiLevelType w:val="hybridMultilevel"/>
    <w:tmpl w:val="ACBE8900"/>
    <w:lvl w:ilvl="0" w:tplc="8008523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A0158C"/>
    <w:multiLevelType w:val="hybridMultilevel"/>
    <w:tmpl w:val="3432E8A6"/>
    <w:lvl w:ilvl="0" w:tplc="5A7EF8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9B12F6"/>
    <w:multiLevelType w:val="hybridMultilevel"/>
    <w:tmpl w:val="1AE8818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6A272E5"/>
    <w:multiLevelType w:val="hybridMultilevel"/>
    <w:tmpl w:val="F7CA9862"/>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nsid w:val="7BDA36D0"/>
    <w:multiLevelType w:val="hybridMultilevel"/>
    <w:tmpl w:val="999A5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A761ED"/>
    <w:multiLevelType w:val="hybridMultilevel"/>
    <w:tmpl w:val="291209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7"/>
  </w:num>
  <w:num w:numId="5">
    <w:abstractNumId w:val="27"/>
  </w:num>
  <w:num w:numId="6">
    <w:abstractNumId w:val="2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num>
  <w:num w:numId="15">
    <w:abstractNumId w:val="5"/>
  </w:num>
  <w:num w:numId="16">
    <w:abstractNumId w:val="24"/>
  </w:num>
  <w:num w:numId="17">
    <w:abstractNumId w:val="21"/>
  </w:num>
  <w:num w:numId="18">
    <w:abstractNumId w:val="18"/>
  </w:num>
  <w:num w:numId="19">
    <w:abstractNumId w:val="4"/>
  </w:num>
  <w:num w:numId="20">
    <w:abstractNumId w:val="13"/>
  </w:num>
  <w:num w:numId="21">
    <w:abstractNumId w:val="1"/>
  </w:num>
  <w:num w:numId="22">
    <w:abstractNumId w:val="11"/>
  </w:num>
  <w:num w:numId="23">
    <w:abstractNumId w:val="2"/>
  </w:num>
  <w:num w:numId="24">
    <w:abstractNumId w:val="26"/>
  </w:num>
  <w:num w:numId="25">
    <w:abstractNumId w:val="15"/>
  </w:num>
  <w:num w:numId="26">
    <w:abstractNumId w:val="25"/>
  </w:num>
  <w:num w:numId="27">
    <w:abstractNumId w:val="19"/>
  </w:num>
  <w:num w:numId="28">
    <w:abstractNumId w:val="8"/>
  </w:num>
  <w:num w:numId="29">
    <w:abstractNumId w:val="7"/>
  </w:num>
  <w:num w:numId="30">
    <w:abstractNumId w:val="3"/>
  </w:num>
  <w:num w:numId="31">
    <w:abstractNumId w:val="17"/>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92"/>
    <w:rsid w:val="00006EB8"/>
    <w:rsid w:val="00064B25"/>
    <w:rsid w:val="00081E1A"/>
    <w:rsid w:val="000A481E"/>
    <w:rsid w:val="000A6461"/>
    <w:rsid w:val="000A7C62"/>
    <w:rsid w:val="000B4514"/>
    <w:rsid w:val="000C0E89"/>
    <w:rsid w:val="000E0AC7"/>
    <w:rsid w:val="001257D9"/>
    <w:rsid w:val="00137661"/>
    <w:rsid w:val="00143960"/>
    <w:rsid w:val="00157CEB"/>
    <w:rsid w:val="001761A2"/>
    <w:rsid w:val="0018216C"/>
    <w:rsid w:val="001A6AB3"/>
    <w:rsid w:val="001B2D2D"/>
    <w:rsid w:val="001C1FAA"/>
    <w:rsid w:val="001C5A6D"/>
    <w:rsid w:val="001E214F"/>
    <w:rsid w:val="001F6FB8"/>
    <w:rsid w:val="00237338"/>
    <w:rsid w:val="00267397"/>
    <w:rsid w:val="002A48F5"/>
    <w:rsid w:val="002A7F44"/>
    <w:rsid w:val="002C3327"/>
    <w:rsid w:val="002D49D0"/>
    <w:rsid w:val="003229AD"/>
    <w:rsid w:val="00355BF4"/>
    <w:rsid w:val="00356896"/>
    <w:rsid w:val="003902F2"/>
    <w:rsid w:val="00396058"/>
    <w:rsid w:val="003B557E"/>
    <w:rsid w:val="003D59BC"/>
    <w:rsid w:val="003D5C34"/>
    <w:rsid w:val="003F4E03"/>
    <w:rsid w:val="00404212"/>
    <w:rsid w:val="00412F5E"/>
    <w:rsid w:val="00440B38"/>
    <w:rsid w:val="00456047"/>
    <w:rsid w:val="00475F9F"/>
    <w:rsid w:val="004E6759"/>
    <w:rsid w:val="005357DE"/>
    <w:rsid w:val="005C0203"/>
    <w:rsid w:val="00607676"/>
    <w:rsid w:val="00685266"/>
    <w:rsid w:val="006C0B68"/>
    <w:rsid w:val="006D28F6"/>
    <w:rsid w:val="006E6F14"/>
    <w:rsid w:val="007419FE"/>
    <w:rsid w:val="00776B52"/>
    <w:rsid w:val="0079000B"/>
    <w:rsid w:val="0079086C"/>
    <w:rsid w:val="00796D1C"/>
    <w:rsid w:val="007D2790"/>
    <w:rsid w:val="007D5CF4"/>
    <w:rsid w:val="007E0D88"/>
    <w:rsid w:val="007E7100"/>
    <w:rsid w:val="00800DD6"/>
    <w:rsid w:val="0087428A"/>
    <w:rsid w:val="008B2200"/>
    <w:rsid w:val="008C37D9"/>
    <w:rsid w:val="008C6A36"/>
    <w:rsid w:val="008E5726"/>
    <w:rsid w:val="00931BCD"/>
    <w:rsid w:val="009917C4"/>
    <w:rsid w:val="009D0F37"/>
    <w:rsid w:val="00A0372F"/>
    <w:rsid w:val="00A716A3"/>
    <w:rsid w:val="00AC36F8"/>
    <w:rsid w:val="00AC5101"/>
    <w:rsid w:val="00AD0548"/>
    <w:rsid w:val="00AE281A"/>
    <w:rsid w:val="00B150F1"/>
    <w:rsid w:val="00B31261"/>
    <w:rsid w:val="00B6064E"/>
    <w:rsid w:val="00BA01DE"/>
    <w:rsid w:val="00BC58A1"/>
    <w:rsid w:val="00C82216"/>
    <w:rsid w:val="00CB54D2"/>
    <w:rsid w:val="00CD5100"/>
    <w:rsid w:val="00CF6F92"/>
    <w:rsid w:val="00D8735F"/>
    <w:rsid w:val="00DB30A1"/>
    <w:rsid w:val="00DB47E8"/>
    <w:rsid w:val="00DC16C5"/>
    <w:rsid w:val="00DC6997"/>
    <w:rsid w:val="00DE4FB3"/>
    <w:rsid w:val="00E310E9"/>
    <w:rsid w:val="00E3329F"/>
    <w:rsid w:val="00E87BB7"/>
    <w:rsid w:val="00F256DD"/>
    <w:rsid w:val="00F81A0A"/>
    <w:rsid w:val="00F87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8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6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6F92"/>
  </w:style>
  <w:style w:type="paragraph" w:styleId="Stopka">
    <w:name w:val="footer"/>
    <w:basedOn w:val="Normalny"/>
    <w:link w:val="StopkaZnak"/>
    <w:uiPriority w:val="99"/>
    <w:unhideWhenUsed/>
    <w:rsid w:val="00CF6F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6F92"/>
  </w:style>
  <w:style w:type="table" w:styleId="Tabela-Siatka">
    <w:name w:val="Table Grid"/>
    <w:basedOn w:val="Standardowy"/>
    <w:uiPriority w:val="59"/>
    <w:rsid w:val="00CF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F6F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6F92"/>
    <w:rPr>
      <w:rFonts w:ascii="Segoe UI" w:hAnsi="Segoe UI" w:cs="Segoe UI"/>
      <w:sz w:val="18"/>
      <w:szCs w:val="18"/>
    </w:rPr>
  </w:style>
  <w:style w:type="paragraph" w:styleId="Akapitzlist">
    <w:name w:val="List Paragraph"/>
    <w:basedOn w:val="Normalny"/>
    <w:uiPriority w:val="34"/>
    <w:qFormat/>
    <w:rsid w:val="00F87006"/>
    <w:pPr>
      <w:ind w:left="720"/>
      <w:contextualSpacing/>
    </w:pPr>
  </w:style>
  <w:style w:type="character" w:styleId="Hipercze">
    <w:name w:val="Hyperlink"/>
    <w:uiPriority w:val="99"/>
    <w:semiHidden/>
    <w:unhideWhenUsed/>
    <w:rsid w:val="00AC5101"/>
    <w:rPr>
      <w:color w:val="0000FF"/>
      <w:u w:val="single"/>
    </w:rPr>
  </w:style>
  <w:style w:type="paragraph" w:customStyle="1" w:styleId="Default">
    <w:name w:val="Default"/>
    <w:rsid w:val="007419FE"/>
    <w:pPr>
      <w:autoSpaceDE w:val="0"/>
      <w:autoSpaceDN w:val="0"/>
      <w:adjustRightInd w:val="0"/>
      <w:spacing w:after="0" w:line="240" w:lineRule="auto"/>
    </w:pPr>
    <w:rPr>
      <w:rFonts w:ascii="Verdana" w:hAnsi="Verdana" w:cs="Verdana"/>
      <w:color w:val="000000"/>
      <w:sz w:val="24"/>
      <w:szCs w:val="24"/>
    </w:rPr>
  </w:style>
  <w:style w:type="paragraph" w:styleId="Tekstprzypisudolnego">
    <w:name w:val="footnote text"/>
    <w:basedOn w:val="Normalny"/>
    <w:link w:val="TekstprzypisudolnegoZnak"/>
    <w:uiPriority w:val="99"/>
    <w:semiHidden/>
    <w:unhideWhenUsed/>
    <w:rsid w:val="002C33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3327"/>
    <w:rPr>
      <w:sz w:val="20"/>
      <w:szCs w:val="20"/>
    </w:rPr>
  </w:style>
  <w:style w:type="character" w:styleId="Odwoanieprzypisudolnego">
    <w:name w:val="footnote reference"/>
    <w:basedOn w:val="Domylnaczcionkaakapitu"/>
    <w:uiPriority w:val="99"/>
    <w:semiHidden/>
    <w:unhideWhenUsed/>
    <w:rsid w:val="002C3327"/>
    <w:rPr>
      <w:vertAlign w:val="superscript"/>
    </w:rPr>
  </w:style>
  <w:style w:type="paragraph" w:customStyle="1" w:styleId="Standard">
    <w:name w:val="Standard"/>
    <w:rsid w:val="002C332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ootnotedescription">
    <w:name w:val="footnote description"/>
    <w:next w:val="Normalny"/>
    <w:link w:val="footnotedescriptionChar"/>
    <w:hidden/>
    <w:rsid w:val="006D28F6"/>
    <w:pPr>
      <w:spacing w:after="0"/>
      <w:ind w:left="146"/>
    </w:pPr>
    <w:rPr>
      <w:rFonts w:ascii="Calibri" w:eastAsia="Calibri" w:hAnsi="Calibri" w:cs="Times New Roman"/>
      <w:color w:val="000000"/>
      <w:sz w:val="16"/>
      <w:lang w:eastAsia="pl-PL"/>
    </w:rPr>
  </w:style>
  <w:style w:type="character" w:customStyle="1" w:styleId="footnotedescriptionChar">
    <w:name w:val="footnote description Char"/>
    <w:link w:val="footnotedescription"/>
    <w:rsid w:val="006D28F6"/>
    <w:rPr>
      <w:rFonts w:ascii="Calibri" w:eastAsia="Calibri" w:hAnsi="Calibri" w:cs="Times New Roman"/>
      <w:color w:val="000000"/>
      <w:sz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6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6F92"/>
  </w:style>
  <w:style w:type="paragraph" w:styleId="Stopka">
    <w:name w:val="footer"/>
    <w:basedOn w:val="Normalny"/>
    <w:link w:val="StopkaZnak"/>
    <w:uiPriority w:val="99"/>
    <w:unhideWhenUsed/>
    <w:rsid w:val="00CF6F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6F92"/>
  </w:style>
  <w:style w:type="table" w:styleId="Tabela-Siatka">
    <w:name w:val="Table Grid"/>
    <w:basedOn w:val="Standardowy"/>
    <w:uiPriority w:val="59"/>
    <w:rsid w:val="00CF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F6F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6F92"/>
    <w:rPr>
      <w:rFonts w:ascii="Segoe UI" w:hAnsi="Segoe UI" w:cs="Segoe UI"/>
      <w:sz w:val="18"/>
      <w:szCs w:val="18"/>
    </w:rPr>
  </w:style>
  <w:style w:type="paragraph" w:styleId="Akapitzlist">
    <w:name w:val="List Paragraph"/>
    <w:basedOn w:val="Normalny"/>
    <w:uiPriority w:val="34"/>
    <w:qFormat/>
    <w:rsid w:val="00F87006"/>
    <w:pPr>
      <w:ind w:left="720"/>
      <w:contextualSpacing/>
    </w:pPr>
  </w:style>
  <w:style w:type="character" w:styleId="Hipercze">
    <w:name w:val="Hyperlink"/>
    <w:uiPriority w:val="99"/>
    <w:semiHidden/>
    <w:unhideWhenUsed/>
    <w:rsid w:val="00AC5101"/>
    <w:rPr>
      <w:color w:val="0000FF"/>
      <w:u w:val="single"/>
    </w:rPr>
  </w:style>
  <w:style w:type="paragraph" w:customStyle="1" w:styleId="Default">
    <w:name w:val="Default"/>
    <w:rsid w:val="007419FE"/>
    <w:pPr>
      <w:autoSpaceDE w:val="0"/>
      <w:autoSpaceDN w:val="0"/>
      <w:adjustRightInd w:val="0"/>
      <w:spacing w:after="0" w:line="240" w:lineRule="auto"/>
    </w:pPr>
    <w:rPr>
      <w:rFonts w:ascii="Verdana" w:hAnsi="Verdana" w:cs="Verdana"/>
      <w:color w:val="000000"/>
      <w:sz w:val="24"/>
      <w:szCs w:val="24"/>
    </w:rPr>
  </w:style>
  <w:style w:type="paragraph" w:styleId="Tekstprzypisudolnego">
    <w:name w:val="footnote text"/>
    <w:basedOn w:val="Normalny"/>
    <w:link w:val="TekstprzypisudolnegoZnak"/>
    <w:uiPriority w:val="99"/>
    <w:semiHidden/>
    <w:unhideWhenUsed/>
    <w:rsid w:val="002C33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3327"/>
    <w:rPr>
      <w:sz w:val="20"/>
      <w:szCs w:val="20"/>
    </w:rPr>
  </w:style>
  <w:style w:type="character" w:styleId="Odwoanieprzypisudolnego">
    <w:name w:val="footnote reference"/>
    <w:basedOn w:val="Domylnaczcionkaakapitu"/>
    <w:uiPriority w:val="99"/>
    <w:semiHidden/>
    <w:unhideWhenUsed/>
    <w:rsid w:val="002C3327"/>
    <w:rPr>
      <w:vertAlign w:val="superscript"/>
    </w:rPr>
  </w:style>
  <w:style w:type="paragraph" w:customStyle="1" w:styleId="Standard">
    <w:name w:val="Standard"/>
    <w:rsid w:val="002C332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ootnotedescription">
    <w:name w:val="footnote description"/>
    <w:next w:val="Normalny"/>
    <w:link w:val="footnotedescriptionChar"/>
    <w:hidden/>
    <w:rsid w:val="006D28F6"/>
    <w:pPr>
      <w:spacing w:after="0"/>
      <w:ind w:left="146"/>
    </w:pPr>
    <w:rPr>
      <w:rFonts w:ascii="Calibri" w:eastAsia="Calibri" w:hAnsi="Calibri" w:cs="Times New Roman"/>
      <w:color w:val="000000"/>
      <w:sz w:val="16"/>
      <w:lang w:eastAsia="pl-PL"/>
    </w:rPr>
  </w:style>
  <w:style w:type="character" w:customStyle="1" w:styleId="footnotedescriptionChar">
    <w:name w:val="footnote description Char"/>
    <w:link w:val="footnotedescription"/>
    <w:rsid w:val="006D28F6"/>
    <w:rPr>
      <w:rFonts w:ascii="Calibri" w:eastAsia="Calibri" w:hAnsi="Calibri" w:cs="Times New Roman"/>
      <w:color w:val="000000"/>
      <w:sz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4395">
      <w:bodyDiv w:val="1"/>
      <w:marLeft w:val="0"/>
      <w:marRight w:val="0"/>
      <w:marTop w:val="0"/>
      <w:marBottom w:val="0"/>
      <w:divBdr>
        <w:top w:val="none" w:sz="0" w:space="0" w:color="auto"/>
        <w:left w:val="none" w:sz="0" w:space="0" w:color="auto"/>
        <w:bottom w:val="none" w:sz="0" w:space="0" w:color="auto"/>
        <w:right w:val="none" w:sz="0" w:space="0" w:color="auto"/>
      </w:divBdr>
    </w:div>
    <w:div w:id="500465305">
      <w:bodyDiv w:val="1"/>
      <w:marLeft w:val="0"/>
      <w:marRight w:val="0"/>
      <w:marTop w:val="0"/>
      <w:marBottom w:val="0"/>
      <w:divBdr>
        <w:top w:val="none" w:sz="0" w:space="0" w:color="auto"/>
        <w:left w:val="none" w:sz="0" w:space="0" w:color="auto"/>
        <w:bottom w:val="none" w:sz="0" w:space="0" w:color="auto"/>
        <w:right w:val="none" w:sz="0" w:space="0" w:color="auto"/>
      </w:divBdr>
    </w:div>
    <w:div w:id="1078357537">
      <w:bodyDiv w:val="1"/>
      <w:marLeft w:val="0"/>
      <w:marRight w:val="0"/>
      <w:marTop w:val="0"/>
      <w:marBottom w:val="0"/>
      <w:divBdr>
        <w:top w:val="none" w:sz="0" w:space="0" w:color="auto"/>
        <w:left w:val="none" w:sz="0" w:space="0" w:color="auto"/>
        <w:bottom w:val="none" w:sz="0" w:space="0" w:color="auto"/>
        <w:right w:val="none" w:sz="0" w:space="0" w:color="auto"/>
      </w:divBdr>
    </w:div>
    <w:div w:id="1245258843">
      <w:bodyDiv w:val="1"/>
      <w:marLeft w:val="0"/>
      <w:marRight w:val="0"/>
      <w:marTop w:val="0"/>
      <w:marBottom w:val="0"/>
      <w:divBdr>
        <w:top w:val="none" w:sz="0" w:space="0" w:color="auto"/>
        <w:left w:val="none" w:sz="0" w:space="0" w:color="auto"/>
        <w:bottom w:val="none" w:sz="0" w:space="0" w:color="auto"/>
        <w:right w:val="none" w:sz="0" w:space="0" w:color="auto"/>
      </w:divBdr>
    </w:div>
    <w:div w:id="16597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5863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Izabela Marcinkowska</cp:lastModifiedBy>
  <cp:revision>8</cp:revision>
  <cp:lastPrinted>2020-01-13T08:28:00Z</cp:lastPrinted>
  <dcterms:created xsi:type="dcterms:W3CDTF">2020-01-13T08:25:00Z</dcterms:created>
  <dcterms:modified xsi:type="dcterms:W3CDTF">2020-01-14T08:41:00Z</dcterms:modified>
</cp:coreProperties>
</file>